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AFB" w:rsidRDefault="00626AFB" w:rsidP="00626AFB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</w:rPr>
        <w:drawing>
          <wp:anchor distT="0" distB="0" distL="114935" distR="114935" simplePos="0" relativeHeight="25166336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-424815</wp:posOffset>
            </wp:positionV>
            <wp:extent cx="647065" cy="814070"/>
            <wp:effectExtent l="19050" t="0" r="635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814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6AFB" w:rsidRDefault="00910F7A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910F7A">
        <w:rPr>
          <w:rFonts w:ascii="Times New Roman" w:hAnsi="Times New Roman" w:cs="Times New Roman"/>
          <w:sz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in;margin-top:12.65pt;width:196pt;height:66.45pt;z-index:251662336;mso-wrap-distance-left:9.05pt;mso-wrap-distance-right:9.05pt" stroked="f">
            <v:fill opacity="0" color2="black"/>
            <v:textbox style="mso-next-textbox:#_x0000_s1028" inset="0,0,0,0">
              <w:txbxContent>
                <w:p w:rsidR="00626AFB" w:rsidRDefault="00626AFB" w:rsidP="00474133">
                  <w:pPr>
                    <w:ind w:right="-57" w:firstLine="0"/>
                    <w:jc w:val="center"/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>РОССИЯ ФЕДЕРАЦИЯЗЫ</w:t>
                  </w:r>
                </w:p>
                <w:p w:rsidR="00626AFB" w:rsidRDefault="00626AFB" w:rsidP="00474133">
                  <w:pPr>
                    <w:ind w:right="-57" w:firstLine="0"/>
                    <w:jc w:val="center"/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>ХАКАС РЕСПУБЛИКАЗЫ</w:t>
                  </w:r>
                </w:p>
                <w:p w:rsidR="00626AFB" w:rsidRPr="00862877" w:rsidRDefault="00626AFB" w:rsidP="00474133">
                  <w:pPr>
                    <w:ind w:right="-57"/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>СОРЫ</w:t>
                  </w:r>
                  <w:r w:rsidRPr="008916B7">
                    <w:rPr>
                      <w:rFonts w:cs="Times New Roman"/>
                      <w:b/>
                      <w:szCs w:val="26"/>
                    </w:rPr>
                    <w:t>Ғ</w:t>
                  </w:r>
                  <w:r w:rsidRPr="00862877">
                    <w:rPr>
                      <w:b/>
                      <w:szCs w:val="26"/>
                    </w:rPr>
                    <w:t xml:space="preserve"> </w:t>
                  </w:r>
                  <w:r>
                    <w:rPr>
                      <w:b/>
                      <w:szCs w:val="26"/>
                    </w:rPr>
                    <w:t>ГОРОДТЫ</w:t>
                  </w:r>
                  <w:r>
                    <w:rPr>
                      <w:rFonts w:cs="Times New Roman"/>
                      <w:b/>
                      <w:szCs w:val="26"/>
                    </w:rPr>
                    <w:t>Ң</w:t>
                  </w:r>
                </w:p>
                <w:p w:rsidR="00626AFB" w:rsidRDefault="00626AFB" w:rsidP="00626AFB">
                  <w:pPr>
                    <w:ind w:left="-110" w:right="-180" w:hanging="110"/>
                    <w:jc w:val="center"/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>УСТА</w:t>
                  </w:r>
                  <w:r>
                    <w:rPr>
                      <w:rFonts w:cs="Times New Roman"/>
                      <w:b/>
                      <w:szCs w:val="26"/>
                      <w:lang w:val="en-US"/>
                    </w:rPr>
                    <w:t>Ғ</w:t>
                  </w:r>
                  <w:r w:rsidRPr="00862877">
                    <w:rPr>
                      <w:b/>
                      <w:szCs w:val="26"/>
                    </w:rPr>
                    <w:t xml:space="preserve"> – </w:t>
                  </w:r>
                  <w:r>
                    <w:rPr>
                      <w:b/>
                      <w:szCs w:val="26"/>
                    </w:rPr>
                    <w:t>ПАСТАА</w:t>
                  </w:r>
                </w:p>
                <w:p w:rsidR="00626AFB" w:rsidRPr="00862877" w:rsidRDefault="00626AFB" w:rsidP="00626AFB">
                  <w:pPr>
                    <w:jc w:val="center"/>
                    <w:rPr>
                      <w:b/>
                      <w:szCs w:val="26"/>
                    </w:rPr>
                  </w:pPr>
                </w:p>
                <w:p w:rsidR="00626AFB" w:rsidRDefault="00626AFB" w:rsidP="00626AFB">
                  <w:pPr>
                    <w:jc w:val="center"/>
                    <w:rPr>
                      <w:b/>
                      <w:szCs w:val="26"/>
                    </w:rPr>
                  </w:pPr>
                </w:p>
                <w:p w:rsidR="00626AFB" w:rsidRDefault="00626AFB" w:rsidP="00626AFB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Pr="00910F7A">
        <w:rPr>
          <w:rFonts w:ascii="Times New Roman" w:hAnsi="Times New Roman" w:cs="Times New Roman"/>
          <w:sz w:val="26"/>
        </w:rPr>
        <w:pict>
          <v:shape id="_x0000_s1027" type="#_x0000_t202" style="position:absolute;left:0;text-align:left;margin-left:-27pt;margin-top:12.65pt;width:199.5pt;height:72.45pt;z-index:251661312;mso-wrap-distance-left:9.05pt;mso-wrap-distance-right:9.05pt" stroked="f">
            <v:fill opacity="0" color2="black"/>
            <v:textbox style="mso-next-textbox:#_x0000_s1027" inset="0,0,0,0">
              <w:txbxContent>
                <w:p w:rsidR="00626AFB" w:rsidRDefault="00474133" w:rsidP="00474133">
                  <w:pPr>
                    <w:ind w:firstLine="0"/>
                    <w:jc w:val="center"/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>РОССИЙСКАЯ</w:t>
                  </w:r>
                  <w:r w:rsidR="00626AFB">
                    <w:rPr>
                      <w:b/>
                      <w:szCs w:val="26"/>
                    </w:rPr>
                    <w:t>ФЕДЕРАЦИЯ</w:t>
                  </w:r>
                </w:p>
                <w:p w:rsidR="00626AFB" w:rsidRDefault="00626AFB" w:rsidP="00474133">
                  <w:pPr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>РЕСПУБЛИКА ХАКАСИЯ</w:t>
                  </w:r>
                </w:p>
                <w:p w:rsidR="00626AFB" w:rsidRDefault="00626AFB" w:rsidP="00474133">
                  <w:pPr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>АДМИНИСТРАЦИЯ</w:t>
                  </w:r>
                </w:p>
                <w:p w:rsidR="00626AFB" w:rsidRDefault="00474133" w:rsidP="00474133">
                  <w:pPr>
                    <w:rPr>
                      <w:b/>
                      <w:szCs w:val="26"/>
                    </w:rPr>
                  </w:pPr>
                  <w:r>
                    <w:rPr>
                      <w:b/>
                      <w:szCs w:val="26"/>
                    </w:rPr>
                    <w:t xml:space="preserve">     </w:t>
                  </w:r>
                  <w:r w:rsidR="00626AFB">
                    <w:rPr>
                      <w:b/>
                      <w:szCs w:val="26"/>
                    </w:rPr>
                    <w:t>ГОРОДА СОРСКА</w:t>
                  </w:r>
                </w:p>
                <w:p w:rsidR="00626AFB" w:rsidRDefault="00626AFB" w:rsidP="00626AFB">
                  <w:pPr>
                    <w:jc w:val="center"/>
                    <w:rPr>
                      <w:b/>
                      <w:szCs w:val="26"/>
                    </w:rPr>
                  </w:pPr>
                </w:p>
                <w:p w:rsidR="00626AFB" w:rsidRDefault="00626AFB" w:rsidP="00626AFB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626AFB" w:rsidRDefault="00626AFB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26AFB" w:rsidRPr="003D1246" w:rsidRDefault="00910F7A" w:rsidP="00626AFB">
      <w:pPr>
        <w:rPr>
          <w:rFonts w:cs="Times New Roman"/>
          <w:szCs w:val="24"/>
          <w:lang w:val="en-US"/>
        </w:rPr>
      </w:pPr>
      <w:r w:rsidRPr="00910F7A">
        <w:rPr>
          <w:rFonts w:cs="Times New Roman"/>
        </w:rPr>
        <w:pict>
          <v:shape id="_x0000_s1026" type="#_x0000_t202" style="position:absolute;left:0;text-align:left;margin-left:0;margin-top:9pt;width:187.5pt;height:18.15pt;z-index:251660288;mso-wrap-distance-left:9.05pt;mso-wrap-distance-right:9.05pt" stroked="f">
            <v:fill opacity="0" color2="black"/>
            <v:textbox style="mso-next-textbox:#_x0000_s1026" inset="0,0,0,0">
              <w:txbxContent>
                <w:p w:rsidR="00626AFB" w:rsidRDefault="00626AFB" w:rsidP="00626AFB">
                  <w:pPr>
                    <w:jc w:val="center"/>
                    <w:rPr>
                      <w:b/>
                      <w:szCs w:val="26"/>
                    </w:rPr>
                  </w:pPr>
                </w:p>
                <w:p w:rsidR="00626AFB" w:rsidRDefault="00626AFB" w:rsidP="00626AFB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626AFB" w:rsidRPr="003D1246" w:rsidRDefault="00626AFB" w:rsidP="00626AFB">
      <w:pPr>
        <w:rPr>
          <w:rFonts w:cs="Times New Roman"/>
          <w:szCs w:val="24"/>
        </w:rPr>
      </w:pPr>
    </w:p>
    <w:p w:rsidR="00626AFB" w:rsidRDefault="00626AFB" w:rsidP="00626AFB">
      <w:pPr>
        <w:pStyle w:val="ConsPlusNormal"/>
        <w:ind w:firstLine="0"/>
        <w:rPr>
          <w:rFonts w:ascii="Times New Roman" w:hAnsi="Times New Roman" w:cs="Times New Roman"/>
          <w:b/>
          <w:sz w:val="26"/>
          <w:szCs w:val="26"/>
        </w:rPr>
      </w:pPr>
    </w:p>
    <w:p w:rsidR="00626AFB" w:rsidRDefault="00910F7A" w:rsidP="00626AFB">
      <w:pPr>
        <w:pStyle w:val="ConsPlusNormal"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0F7A">
        <w:pict>
          <v:line id="_x0000_s1030" style="position:absolute;left:0;text-align:left;z-index:251664384" from="-18.95pt,4.35pt" to="484pt,4.35pt" strokeweight=".26mm">
            <v:stroke joinstyle="miter"/>
          </v:line>
        </w:pict>
      </w:r>
      <w:r w:rsidR="00626AF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626AFB" w:rsidRPr="001574A6" w:rsidRDefault="00626AFB" w:rsidP="00626AFB">
      <w:pPr>
        <w:pStyle w:val="ConsPlusNormal"/>
        <w:ind w:left="54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626AFB" w:rsidRDefault="00626AFB" w:rsidP="00626AFB">
      <w:pPr>
        <w:pStyle w:val="ConsPlusNormal"/>
        <w:ind w:left="540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626AFB" w:rsidRDefault="00626AFB" w:rsidP="00626AFB">
      <w:pPr>
        <w:pStyle w:val="ConsPlusNormal"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993897">
        <w:rPr>
          <w:rFonts w:ascii="Times New Roman" w:hAnsi="Times New Roman" w:cs="Times New Roman"/>
          <w:sz w:val="26"/>
          <w:szCs w:val="26"/>
        </w:rPr>
        <w:t xml:space="preserve"> 04 </w:t>
      </w:r>
      <w:r>
        <w:rPr>
          <w:rFonts w:ascii="Times New Roman" w:hAnsi="Times New Roman" w:cs="Times New Roman"/>
          <w:sz w:val="26"/>
          <w:szCs w:val="26"/>
        </w:rPr>
        <w:t>»</w:t>
      </w:r>
      <w:r w:rsidR="00993897">
        <w:rPr>
          <w:rFonts w:ascii="Times New Roman" w:hAnsi="Times New Roman" w:cs="Times New Roman"/>
          <w:sz w:val="26"/>
          <w:szCs w:val="26"/>
        </w:rPr>
        <w:t xml:space="preserve"> июля </w:t>
      </w:r>
      <w:r>
        <w:rPr>
          <w:rFonts w:ascii="Times New Roman" w:hAnsi="Times New Roman" w:cs="Times New Roman"/>
          <w:sz w:val="26"/>
          <w:szCs w:val="26"/>
        </w:rPr>
        <w:t>2025</w:t>
      </w:r>
      <w:r w:rsidRPr="009B154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993897">
        <w:rPr>
          <w:rFonts w:ascii="Times New Roman" w:hAnsi="Times New Roman" w:cs="Times New Roman"/>
          <w:sz w:val="26"/>
          <w:szCs w:val="26"/>
        </w:rPr>
        <w:t xml:space="preserve">           </w:t>
      </w:r>
      <w:r>
        <w:rPr>
          <w:rFonts w:ascii="Times New Roman" w:hAnsi="Times New Roman" w:cs="Times New Roman"/>
          <w:sz w:val="26"/>
          <w:szCs w:val="26"/>
        </w:rPr>
        <w:t xml:space="preserve">          №</w:t>
      </w:r>
      <w:r w:rsidR="00993897">
        <w:rPr>
          <w:rFonts w:ascii="Times New Roman" w:hAnsi="Times New Roman" w:cs="Times New Roman"/>
          <w:sz w:val="26"/>
          <w:szCs w:val="26"/>
        </w:rPr>
        <w:t xml:space="preserve"> 224</w:t>
      </w:r>
      <w:r>
        <w:rPr>
          <w:rFonts w:ascii="Times New Roman" w:hAnsi="Times New Roman" w:cs="Times New Roman"/>
          <w:sz w:val="26"/>
          <w:szCs w:val="26"/>
        </w:rPr>
        <w:t xml:space="preserve"> -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</w:p>
    <w:p w:rsidR="00626AFB" w:rsidRPr="009B1542" w:rsidRDefault="00626AFB" w:rsidP="00626AFB">
      <w:pPr>
        <w:pStyle w:val="ConsPlusNormal"/>
        <w:ind w:left="54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626AFB" w:rsidRDefault="00626AFB" w:rsidP="00626AFB">
      <w:pPr>
        <w:pStyle w:val="a3"/>
        <w:spacing w:before="0" w:after="0"/>
        <w:ind w:firstLine="540"/>
        <w:jc w:val="center"/>
        <w:rPr>
          <w:sz w:val="26"/>
        </w:rPr>
      </w:pPr>
    </w:p>
    <w:p w:rsidR="00D049E1" w:rsidRDefault="004B6F81" w:rsidP="00D049E1">
      <w:pPr>
        <w:rPr>
          <w:szCs w:val="26"/>
        </w:rPr>
      </w:pPr>
      <w:r>
        <w:rPr>
          <w:rFonts w:cs="Times New Roman"/>
          <w:szCs w:val="24"/>
        </w:rPr>
        <w:t>«</w:t>
      </w:r>
      <w:r w:rsidR="00D049E1" w:rsidRPr="00482EA9">
        <w:rPr>
          <w:szCs w:val="26"/>
        </w:rPr>
        <w:t>Об утверждении порядка установления</w:t>
      </w:r>
    </w:p>
    <w:p w:rsidR="00D049E1" w:rsidRDefault="00D049E1" w:rsidP="00D049E1">
      <w:pPr>
        <w:rPr>
          <w:szCs w:val="26"/>
        </w:rPr>
      </w:pPr>
      <w:r w:rsidRPr="00482EA9">
        <w:rPr>
          <w:szCs w:val="26"/>
        </w:rPr>
        <w:t xml:space="preserve"> фактов проживания граждан </w:t>
      </w:r>
      <w:proofErr w:type="gramStart"/>
      <w:r w:rsidRPr="00482EA9">
        <w:rPr>
          <w:szCs w:val="26"/>
        </w:rPr>
        <w:t>в</w:t>
      </w:r>
      <w:proofErr w:type="gramEnd"/>
      <w:r w:rsidRPr="00482EA9">
        <w:rPr>
          <w:szCs w:val="26"/>
        </w:rPr>
        <w:t xml:space="preserve"> жилых </w:t>
      </w:r>
    </w:p>
    <w:p w:rsidR="00D049E1" w:rsidRDefault="00D049E1" w:rsidP="00D049E1">
      <w:pPr>
        <w:rPr>
          <w:szCs w:val="26"/>
        </w:rPr>
      </w:pPr>
      <w:r>
        <w:rPr>
          <w:szCs w:val="26"/>
        </w:rPr>
        <w:t xml:space="preserve"> </w:t>
      </w:r>
      <w:proofErr w:type="gramStart"/>
      <w:r w:rsidRPr="00482EA9">
        <w:rPr>
          <w:szCs w:val="26"/>
        </w:rPr>
        <w:t>помещениях</w:t>
      </w:r>
      <w:proofErr w:type="gramEnd"/>
      <w:r w:rsidRPr="00482EA9">
        <w:rPr>
          <w:szCs w:val="26"/>
        </w:rPr>
        <w:t>, находящихся в зоне</w:t>
      </w:r>
      <w:r>
        <w:rPr>
          <w:szCs w:val="26"/>
        </w:rPr>
        <w:t xml:space="preserve"> </w:t>
      </w:r>
    </w:p>
    <w:p w:rsidR="00D049E1" w:rsidRDefault="00D049E1" w:rsidP="00D049E1">
      <w:pPr>
        <w:rPr>
          <w:szCs w:val="26"/>
        </w:rPr>
      </w:pPr>
      <w:r>
        <w:rPr>
          <w:szCs w:val="26"/>
        </w:rPr>
        <w:t xml:space="preserve"> </w:t>
      </w:r>
      <w:r w:rsidRPr="00482EA9">
        <w:rPr>
          <w:szCs w:val="26"/>
        </w:rPr>
        <w:t>чрезвычайной ситуации, нарушения условий</w:t>
      </w:r>
    </w:p>
    <w:p w:rsidR="00D049E1" w:rsidRDefault="00D049E1" w:rsidP="00D049E1">
      <w:pPr>
        <w:rPr>
          <w:szCs w:val="26"/>
        </w:rPr>
      </w:pPr>
      <w:r w:rsidRPr="00482EA9">
        <w:rPr>
          <w:szCs w:val="26"/>
        </w:rPr>
        <w:t xml:space="preserve"> их жизнедеятельности и утраты ими имущества</w:t>
      </w:r>
    </w:p>
    <w:p w:rsidR="00D049E1" w:rsidRDefault="00D049E1" w:rsidP="00D049E1">
      <w:pPr>
        <w:rPr>
          <w:szCs w:val="26"/>
        </w:rPr>
      </w:pPr>
      <w:r w:rsidRPr="00482EA9">
        <w:rPr>
          <w:szCs w:val="26"/>
        </w:rPr>
        <w:t xml:space="preserve"> в результате чрезвычайных  ситуаций </w:t>
      </w:r>
      <w:proofErr w:type="gramStart"/>
      <w:r w:rsidRPr="00482EA9">
        <w:rPr>
          <w:szCs w:val="26"/>
        </w:rPr>
        <w:t>природного</w:t>
      </w:r>
      <w:proofErr w:type="gramEnd"/>
    </w:p>
    <w:p w:rsidR="00D049E1" w:rsidRDefault="00D049E1" w:rsidP="00D049E1">
      <w:pPr>
        <w:rPr>
          <w:szCs w:val="26"/>
        </w:rPr>
      </w:pPr>
      <w:r w:rsidRPr="00482EA9">
        <w:rPr>
          <w:szCs w:val="26"/>
        </w:rPr>
        <w:t xml:space="preserve"> и техногенного характера</w:t>
      </w:r>
      <w:r w:rsidR="003E06D5">
        <w:rPr>
          <w:szCs w:val="26"/>
        </w:rPr>
        <w:t xml:space="preserve"> на территории городского</w:t>
      </w:r>
    </w:p>
    <w:p w:rsidR="003E06D5" w:rsidRPr="00482EA9" w:rsidRDefault="003E06D5" w:rsidP="00D049E1">
      <w:pPr>
        <w:rPr>
          <w:szCs w:val="26"/>
        </w:rPr>
      </w:pPr>
      <w:r>
        <w:rPr>
          <w:szCs w:val="26"/>
        </w:rPr>
        <w:t>округа города Сорска</w:t>
      </w:r>
    </w:p>
    <w:p w:rsidR="004B6F81" w:rsidRPr="00A5116A" w:rsidRDefault="004B6F81" w:rsidP="00D049E1">
      <w:pPr>
        <w:pStyle w:val="ConsPlusNormal"/>
        <w:tabs>
          <w:tab w:val="left" w:pos="567"/>
        </w:tabs>
        <w:ind w:left="567" w:firstLine="142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26AFB" w:rsidRDefault="00626AFB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B6F81" w:rsidRDefault="00F300EC" w:rsidP="00F300EC">
      <w:pPr>
        <w:ind w:firstLine="720"/>
        <w:rPr>
          <w:rFonts w:cs="Times New Roman"/>
          <w:szCs w:val="26"/>
        </w:rPr>
      </w:pPr>
      <w:proofErr w:type="gramStart"/>
      <w:r w:rsidRPr="003E06D5">
        <w:rPr>
          <w:rFonts w:cs="Times New Roman"/>
          <w:szCs w:val="26"/>
        </w:rPr>
        <w:t>В соответствии</w:t>
      </w:r>
      <w:r w:rsidR="004B6F81" w:rsidRPr="003E06D5">
        <w:rPr>
          <w:rFonts w:cs="Times New Roman"/>
          <w:szCs w:val="26"/>
        </w:rPr>
        <w:t xml:space="preserve"> </w:t>
      </w:r>
      <w:r w:rsidRPr="003E06D5">
        <w:rPr>
          <w:rFonts w:cs="Times New Roman"/>
          <w:szCs w:val="26"/>
        </w:rPr>
        <w:t>с Федеральным законо</w:t>
      </w:r>
      <w:r w:rsidR="003E06D5" w:rsidRPr="003E06D5">
        <w:rPr>
          <w:rFonts w:cs="Times New Roman"/>
          <w:szCs w:val="26"/>
        </w:rPr>
        <w:t xml:space="preserve">м от 21 декабря 1994 года № 68 - </w:t>
      </w:r>
      <w:r w:rsidRPr="003E06D5">
        <w:rPr>
          <w:rFonts w:cs="Times New Roman"/>
          <w:szCs w:val="26"/>
        </w:rPr>
        <w:t>ФЗ «О защите населения и территорий от чрезвычайных ситуаций природного и техногенного характера», постановлениями Правительства Российской Федерации от 30 декабря 2003 года № 794 «О единой государственной системе предупреждения и ликвидации чрезвычайных ситуаций» и от 08 ноября 2013 года № 1007 «О силах и средствах единой государственной системы предупреждения и ликвидации</w:t>
      </w:r>
      <w:proofErr w:type="gramEnd"/>
      <w:r w:rsidRPr="003E06D5">
        <w:rPr>
          <w:rFonts w:cs="Times New Roman"/>
          <w:szCs w:val="26"/>
        </w:rPr>
        <w:t xml:space="preserve"> чрезвычайных ситуаций»,</w:t>
      </w:r>
      <w:r>
        <w:rPr>
          <w:rFonts w:cs="Times New Roman"/>
          <w:szCs w:val="26"/>
        </w:rPr>
        <w:t xml:space="preserve"> </w:t>
      </w:r>
      <w:r w:rsidR="004B6F81" w:rsidRPr="00575012">
        <w:rPr>
          <w:rFonts w:cs="Times New Roman"/>
          <w:szCs w:val="26"/>
        </w:rPr>
        <w:t xml:space="preserve">руководствуясь </w:t>
      </w:r>
      <w:hyperlink r:id="rId6" w:history="1">
        <w:r w:rsidR="004B6F81" w:rsidRPr="006529F7">
          <w:rPr>
            <w:rFonts w:cs="Times New Roman"/>
            <w:szCs w:val="26"/>
          </w:rPr>
          <w:t>ст. 27</w:t>
        </w:r>
      </w:hyperlink>
      <w:r w:rsidR="004B6F81" w:rsidRPr="00575012">
        <w:rPr>
          <w:rFonts w:cs="Times New Roman"/>
          <w:szCs w:val="26"/>
        </w:rPr>
        <w:t xml:space="preserve"> Устава </w:t>
      </w:r>
      <w:r w:rsidR="004B6F81">
        <w:rPr>
          <w:rFonts w:cs="Times New Roman"/>
          <w:szCs w:val="26"/>
        </w:rPr>
        <w:t>городского округа города Сорска Республики Хакасия, администрация города Сорска,</w:t>
      </w:r>
    </w:p>
    <w:p w:rsidR="00D049E1" w:rsidRDefault="004B6F81" w:rsidP="00D049E1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D049E1" w:rsidRDefault="00D049E1" w:rsidP="00D049E1">
      <w:pPr>
        <w:pStyle w:val="ConsPlusTitle"/>
        <w:numPr>
          <w:ilvl w:val="0"/>
          <w:numId w:val="1"/>
        </w:numPr>
        <w:tabs>
          <w:tab w:val="left" w:pos="993"/>
        </w:tabs>
        <w:suppressAutoHyphens/>
        <w:ind w:left="0" w:firstLine="709"/>
        <w:jc w:val="both"/>
        <w:rPr>
          <w:rFonts w:ascii="Times New Roman" w:hAnsi="Times New Roman"/>
          <w:b w:val="0"/>
          <w:sz w:val="26"/>
          <w:szCs w:val="26"/>
        </w:rPr>
      </w:pPr>
      <w:r w:rsidRPr="00561880">
        <w:rPr>
          <w:rFonts w:ascii="Times New Roman" w:hAnsi="Times New Roman"/>
          <w:b w:val="0"/>
          <w:sz w:val="26"/>
          <w:szCs w:val="26"/>
        </w:rPr>
        <w:t>Утвердить порядок установления фактов проживания граждан в жилых помещениях, находящихся в зоне чрезвычайной ситуации, нарушения условий их жизнедеятельности и утраты ими имущества в результате чрезвычайных ситуаций природного и техногенного характера (далее – Порядок) согласно приложению.</w:t>
      </w:r>
    </w:p>
    <w:p w:rsidR="00846360" w:rsidRPr="00561880" w:rsidRDefault="00846360" w:rsidP="00846360">
      <w:pPr>
        <w:pStyle w:val="ConsPlusTitle"/>
        <w:suppressAutoHyphens/>
        <w:ind w:firstLine="709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2. Начальнику отдела по делам ГО, ЧС и МР </w:t>
      </w:r>
      <w:r w:rsidRPr="00561880">
        <w:rPr>
          <w:rFonts w:ascii="Times New Roman" w:hAnsi="Times New Roman"/>
          <w:b w:val="0"/>
          <w:sz w:val="26"/>
          <w:szCs w:val="26"/>
        </w:rPr>
        <w:t>в случае включения территории (части территории) муниципального образования в зону чрезвычайной ситуации, в целях осуществления полномочий, предусмотренных подпунктом «п» пункта 2 статьи 11 Федерального закона от 21.12.1994 № 68-ФЗ «О защите населения и территорий от чрезвычайных ситуаций природного и техногенного характера»:</w:t>
      </w:r>
    </w:p>
    <w:p w:rsidR="00846360" w:rsidRDefault="00846360" w:rsidP="00846360">
      <w:pPr>
        <w:pStyle w:val="ConsPlusTitle"/>
        <w:suppressAutoHyphens/>
        <w:ind w:firstLine="709"/>
        <w:jc w:val="both"/>
        <w:rPr>
          <w:rFonts w:ascii="Times New Roman" w:hAnsi="Times New Roman"/>
          <w:b w:val="0"/>
          <w:sz w:val="26"/>
          <w:szCs w:val="26"/>
        </w:rPr>
      </w:pPr>
      <w:r w:rsidRPr="000C5AD3">
        <w:rPr>
          <w:rFonts w:ascii="Times New Roman" w:hAnsi="Times New Roman"/>
          <w:b w:val="0"/>
          <w:sz w:val="26"/>
          <w:szCs w:val="26"/>
        </w:rPr>
        <w:t>2.1. Создавать комиссию по установлению фактов проживания граждан в жилых помещениях, находящихся в зоне чрезвычайной ситуации, нарушений условий их жизнедеятельности и утраты ими имущества в результате чрезвычайных ситуаций природного и техногенно</w:t>
      </w:r>
      <w:r>
        <w:rPr>
          <w:rFonts w:ascii="Times New Roman" w:hAnsi="Times New Roman"/>
          <w:b w:val="0"/>
          <w:sz w:val="26"/>
          <w:szCs w:val="26"/>
        </w:rPr>
        <w:t>го характера (далее – Комиссия);</w:t>
      </w:r>
    </w:p>
    <w:p w:rsidR="00846360" w:rsidRDefault="00846360" w:rsidP="00846360">
      <w:pPr>
        <w:pStyle w:val="ConsPlusTitle"/>
        <w:suppressAutoHyphens/>
        <w:ind w:firstLine="709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2.2. </w:t>
      </w:r>
      <w:proofErr w:type="gramStart"/>
      <w:r w:rsidR="00D96E41" w:rsidRPr="00561880">
        <w:rPr>
          <w:rFonts w:ascii="Times New Roman" w:hAnsi="Times New Roman"/>
          <w:b w:val="0"/>
          <w:sz w:val="26"/>
          <w:szCs w:val="26"/>
        </w:rPr>
        <w:t xml:space="preserve">Включать (по согласованию) в состав Комиссии, указанной в подпункте 2.1 пункта 2 настоящего постановления, представителей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</w:t>
      </w:r>
      <w:r w:rsidR="00D96E41" w:rsidRPr="00561880">
        <w:rPr>
          <w:rFonts w:ascii="Times New Roman" w:hAnsi="Times New Roman"/>
          <w:b w:val="0"/>
          <w:sz w:val="26"/>
          <w:szCs w:val="26"/>
        </w:rPr>
        <w:lastRenderedPageBreak/>
        <w:t xml:space="preserve">Республике Хакасия, представителей социальной защиты населения осуществляющих деятельность </w:t>
      </w:r>
      <w:r w:rsidRPr="00561880">
        <w:rPr>
          <w:rFonts w:ascii="Times New Roman" w:hAnsi="Times New Roman"/>
          <w:b w:val="0"/>
          <w:sz w:val="26"/>
          <w:szCs w:val="26"/>
        </w:rPr>
        <w:t xml:space="preserve">на территории </w:t>
      </w:r>
      <w:r>
        <w:rPr>
          <w:rFonts w:ascii="Times New Roman" w:hAnsi="Times New Roman"/>
          <w:b w:val="0"/>
          <w:sz w:val="26"/>
          <w:szCs w:val="26"/>
        </w:rPr>
        <w:t>городского округа города Сорска</w:t>
      </w:r>
      <w:r w:rsidRPr="00561880">
        <w:rPr>
          <w:rFonts w:ascii="Times New Roman" w:hAnsi="Times New Roman"/>
          <w:b w:val="0"/>
          <w:sz w:val="26"/>
          <w:szCs w:val="26"/>
        </w:rPr>
        <w:t>, а также представителей иных организаций в пределах их компетенции.</w:t>
      </w:r>
      <w:proofErr w:type="gramEnd"/>
    </w:p>
    <w:p w:rsidR="004B6F81" w:rsidRPr="00220131" w:rsidRDefault="00220131" w:rsidP="00220131">
      <w:pPr>
        <w:pStyle w:val="ConsPlusTitle"/>
        <w:suppressAutoHyphens/>
        <w:ind w:firstLine="709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>3. Комиссии</w:t>
      </w:r>
      <w:r w:rsidRPr="00561880">
        <w:rPr>
          <w:rFonts w:ascii="Times New Roman" w:hAnsi="Times New Roman"/>
          <w:b w:val="0"/>
          <w:sz w:val="26"/>
          <w:szCs w:val="26"/>
        </w:rPr>
        <w:t xml:space="preserve">, в ходе осуществления мероприятий по установлению фактов проживания граждан в жилых помещениях, находящихся в зоне чрезвычайной ситуации, нарушений условий их жизнедеятельности и утраты ими имущества в результате чрезвычайных ситуаций природного и техногенного характера на территории </w:t>
      </w:r>
      <w:r>
        <w:rPr>
          <w:rFonts w:ascii="Times New Roman" w:hAnsi="Times New Roman"/>
          <w:b w:val="0"/>
          <w:sz w:val="26"/>
          <w:szCs w:val="26"/>
        </w:rPr>
        <w:t>городского округа города Сорска</w:t>
      </w:r>
      <w:r w:rsidRPr="00561880">
        <w:rPr>
          <w:rFonts w:ascii="Times New Roman" w:hAnsi="Times New Roman"/>
          <w:b w:val="0"/>
          <w:sz w:val="26"/>
          <w:szCs w:val="26"/>
        </w:rPr>
        <w:t>, руководствоваться Порядком утвержденным настоящим Постановлением</w:t>
      </w:r>
      <w:r>
        <w:rPr>
          <w:rFonts w:ascii="Times New Roman" w:hAnsi="Times New Roman"/>
          <w:b w:val="0"/>
          <w:sz w:val="26"/>
          <w:szCs w:val="26"/>
        </w:rPr>
        <w:t>.</w:t>
      </w:r>
    </w:p>
    <w:p w:rsidR="0086797E" w:rsidRDefault="00220131" w:rsidP="00220131">
      <w:pPr>
        <w:pStyle w:val="ConsPlusNormal"/>
        <w:tabs>
          <w:tab w:val="left" w:pos="851"/>
          <w:tab w:val="left" w:pos="993"/>
        </w:tabs>
        <w:ind w:left="568"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="0086797E" w:rsidRPr="00575012">
        <w:rPr>
          <w:rFonts w:ascii="Times New Roman" w:hAnsi="Times New Roman" w:cs="Times New Roman"/>
          <w:sz w:val="26"/>
          <w:szCs w:val="26"/>
        </w:rPr>
        <w:t xml:space="preserve">Опубликовать настоящее постановление в </w:t>
      </w:r>
      <w:r w:rsidR="0086797E">
        <w:rPr>
          <w:rFonts w:ascii="Times New Roman" w:hAnsi="Times New Roman" w:cs="Times New Roman"/>
          <w:sz w:val="26"/>
          <w:szCs w:val="26"/>
        </w:rPr>
        <w:t>информационном бюллетене "Сорский вестник</w:t>
      </w:r>
      <w:r w:rsidR="0086797E" w:rsidRPr="00575012">
        <w:rPr>
          <w:rFonts w:ascii="Times New Roman" w:hAnsi="Times New Roman" w:cs="Times New Roman"/>
          <w:sz w:val="26"/>
          <w:szCs w:val="26"/>
        </w:rPr>
        <w:t>" и разместить на сайте администрации</w:t>
      </w:r>
      <w:r w:rsidR="0086797E">
        <w:rPr>
          <w:rFonts w:ascii="Times New Roman" w:hAnsi="Times New Roman" w:cs="Times New Roman"/>
          <w:sz w:val="26"/>
          <w:szCs w:val="26"/>
        </w:rPr>
        <w:t xml:space="preserve"> города Сорска.</w:t>
      </w:r>
    </w:p>
    <w:p w:rsidR="007C5AE8" w:rsidRPr="00B35D7D" w:rsidRDefault="00220131" w:rsidP="00220131">
      <w:pPr>
        <w:pStyle w:val="ConsPlusNormal"/>
        <w:tabs>
          <w:tab w:val="left" w:pos="851"/>
          <w:tab w:val="left" w:pos="993"/>
        </w:tabs>
        <w:ind w:left="568"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7C5AE8" w:rsidRPr="00B35D7D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C5AE8" w:rsidRPr="00B35D7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7C5AE8" w:rsidRPr="00B35D7D">
        <w:rPr>
          <w:rFonts w:ascii="Times New Roman" w:hAnsi="Times New Roman" w:cs="Times New Roman"/>
          <w:sz w:val="26"/>
          <w:szCs w:val="26"/>
        </w:rPr>
        <w:t xml:space="preserve"> ис</w:t>
      </w:r>
      <w:r w:rsidR="00B5717C" w:rsidRPr="00B35D7D">
        <w:rPr>
          <w:rFonts w:ascii="Times New Roman" w:hAnsi="Times New Roman" w:cs="Times New Roman"/>
          <w:sz w:val="26"/>
          <w:szCs w:val="26"/>
        </w:rPr>
        <w:t>полнением постановления оставляю</w:t>
      </w:r>
      <w:r w:rsidR="007C5AE8" w:rsidRPr="00B35D7D">
        <w:rPr>
          <w:rFonts w:ascii="Times New Roman" w:hAnsi="Times New Roman" w:cs="Times New Roman"/>
          <w:sz w:val="26"/>
          <w:szCs w:val="26"/>
        </w:rPr>
        <w:t xml:space="preserve"> за собой.</w:t>
      </w:r>
    </w:p>
    <w:p w:rsidR="00594021" w:rsidRDefault="00626AFB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46F57" w:rsidRDefault="00246F57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246F57" w:rsidRDefault="00246F57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626AFB" w:rsidRDefault="00626AFB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246F57" w:rsidRDefault="00246F57" w:rsidP="00626AFB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города Сорска                                                                  М.С. Гурай</w:t>
      </w:r>
    </w:p>
    <w:p w:rsidR="00B5717C" w:rsidRDefault="00B5717C" w:rsidP="0086797E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B5717C" w:rsidRDefault="00B5717C" w:rsidP="0086797E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6797E" w:rsidRDefault="0086797E" w:rsidP="0086797E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220131" w:rsidRDefault="00220131" w:rsidP="00B5717C">
      <w:pPr>
        <w:pStyle w:val="a4"/>
        <w:rPr>
          <w:sz w:val="26"/>
          <w:szCs w:val="26"/>
        </w:rPr>
      </w:pPr>
    </w:p>
    <w:p w:rsidR="00220131" w:rsidRDefault="00220131" w:rsidP="00B5717C">
      <w:pPr>
        <w:pStyle w:val="a4"/>
        <w:rPr>
          <w:sz w:val="26"/>
          <w:szCs w:val="26"/>
        </w:rPr>
      </w:pPr>
    </w:p>
    <w:p w:rsidR="00220131" w:rsidRDefault="00220131" w:rsidP="00B5717C">
      <w:pPr>
        <w:pStyle w:val="a4"/>
        <w:rPr>
          <w:sz w:val="26"/>
          <w:szCs w:val="26"/>
        </w:rPr>
      </w:pPr>
    </w:p>
    <w:p w:rsidR="00220131" w:rsidRDefault="00220131" w:rsidP="00B5717C">
      <w:pPr>
        <w:pStyle w:val="a4"/>
        <w:rPr>
          <w:sz w:val="26"/>
          <w:szCs w:val="26"/>
        </w:rPr>
      </w:pPr>
    </w:p>
    <w:p w:rsidR="00220131" w:rsidRDefault="00220131" w:rsidP="00B5717C">
      <w:pPr>
        <w:pStyle w:val="a4"/>
        <w:rPr>
          <w:sz w:val="26"/>
          <w:szCs w:val="26"/>
        </w:rPr>
      </w:pPr>
    </w:p>
    <w:p w:rsidR="00220131" w:rsidRDefault="00220131" w:rsidP="00B5717C">
      <w:pPr>
        <w:pStyle w:val="a4"/>
        <w:rPr>
          <w:sz w:val="26"/>
          <w:szCs w:val="26"/>
        </w:rPr>
      </w:pPr>
    </w:p>
    <w:p w:rsidR="00220131" w:rsidRDefault="00220131" w:rsidP="00B5717C">
      <w:pPr>
        <w:pStyle w:val="a4"/>
        <w:rPr>
          <w:sz w:val="26"/>
          <w:szCs w:val="26"/>
        </w:rPr>
      </w:pPr>
    </w:p>
    <w:p w:rsidR="00220131" w:rsidRDefault="00220131" w:rsidP="00B5717C">
      <w:pPr>
        <w:pStyle w:val="a4"/>
        <w:rPr>
          <w:sz w:val="26"/>
          <w:szCs w:val="26"/>
        </w:rPr>
      </w:pPr>
    </w:p>
    <w:p w:rsidR="00220131" w:rsidRDefault="00220131" w:rsidP="00B5717C">
      <w:pPr>
        <w:pStyle w:val="a4"/>
        <w:rPr>
          <w:sz w:val="26"/>
          <w:szCs w:val="26"/>
        </w:rPr>
      </w:pPr>
    </w:p>
    <w:p w:rsidR="00220131" w:rsidRDefault="00220131" w:rsidP="00B5717C">
      <w:pPr>
        <w:pStyle w:val="a4"/>
        <w:rPr>
          <w:sz w:val="26"/>
          <w:szCs w:val="26"/>
        </w:rPr>
      </w:pPr>
    </w:p>
    <w:p w:rsidR="00220131" w:rsidRDefault="00220131" w:rsidP="00B5717C">
      <w:pPr>
        <w:pStyle w:val="a4"/>
        <w:rPr>
          <w:sz w:val="26"/>
          <w:szCs w:val="26"/>
        </w:rPr>
      </w:pPr>
    </w:p>
    <w:p w:rsidR="00220131" w:rsidRDefault="00220131" w:rsidP="00B5717C">
      <w:pPr>
        <w:pStyle w:val="a4"/>
        <w:rPr>
          <w:sz w:val="26"/>
          <w:szCs w:val="26"/>
        </w:rPr>
      </w:pPr>
    </w:p>
    <w:p w:rsidR="00220131" w:rsidRDefault="00220131" w:rsidP="00B5717C">
      <w:pPr>
        <w:pStyle w:val="a4"/>
        <w:rPr>
          <w:sz w:val="26"/>
          <w:szCs w:val="26"/>
        </w:rPr>
      </w:pPr>
    </w:p>
    <w:p w:rsidR="00220131" w:rsidRDefault="00220131" w:rsidP="00B5717C">
      <w:pPr>
        <w:pStyle w:val="a4"/>
        <w:rPr>
          <w:sz w:val="26"/>
          <w:szCs w:val="26"/>
        </w:rPr>
      </w:pPr>
    </w:p>
    <w:p w:rsidR="00220131" w:rsidRDefault="00220131" w:rsidP="00B5717C">
      <w:pPr>
        <w:pStyle w:val="a4"/>
        <w:rPr>
          <w:sz w:val="26"/>
          <w:szCs w:val="26"/>
        </w:rPr>
      </w:pPr>
    </w:p>
    <w:p w:rsidR="00220131" w:rsidRDefault="00220131" w:rsidP="00B5717C">
      <w:pPr>
        <w:pStyle w:val="a4"/>
        <w:rPr>
          <w:sz w:val="26"/>
          <w:szCs w:val="26"/>
        </w:rPr>
      </w:pPr>
    </w:p>
    <w:p w:rsidR="00220131" w:rsidRDefault="00220131" w:rsidP="00B5717C">
      <w:pPr>
        <w:pStyle w:val="a4"/>
        <w:rPr>
          <w:sz w:val="26"/>
          <w:szCs w:val="26"/>
        </w:rPr>
      </w:pPr>
    </w:p>
    <w:p w:rsidR="00220131" w:rsidRDefault="00220131" w:rsidP="00B5717C">
      <w:pPr>
        <w:pStyle w:val="a4"/>
        <w:rPr>
          <w:sz w:val="26"/>
          <w:szCs w:val="26"/>
        </w:rPr>
      </w:pPr>
    </w:p>
    <w:p w:rsidR="00220131" w:rsidRDefault="00220131" w:rsidP="00B5717C">
      <w:pPr>
        <w:pStyle w:val="a4"/>
        <w:rPr>
          <w:sz w:val="26"/>
          <w:szCs w:val="26"/>
        </w:rPr>
      </w:pPr>
    </w:p>
    <w:p w:rsidR="00220131" w:rsidRDefault="00220131" w:rsidP="00B5717C">
      <w:pPr>
        <w:pStyle w:val="a4"/>
        <w:rPr>
          <w:sz w:val="26"/>
          <w:szCs w:val="26"/>
        </w:rPr>
      </w:pPr>
    </w:p>
    <w:p w:rsidR="00220131" w:rsidRDefault="00220131" w:rsidP="00B5717C">
      <w:pPr>
        <w:pStyle w:val="a4"/>
        <w:rPr>
          <w:sz w:val="26"/>
          <w:szCs w:val="26"/>
        </w:rPr>
      </w:pPr>
    </w:p>
    <w:p w:rsidR="00220131" w:rsidRDefault="00220131" w:rsidP="00B5717C">
      <w:pPr>
        <w:pStyle w:val="a4"/>
        <w:rPr>
          <w:sz w:val="26"/>
          <w:szCs w:val="26"/>
        </w:rPr>
      </w:pPr>
    </w:p>
    <w:p w:rsidR="00220131" w:rsidRDefault="00220131" w:rsidP="00B5717C">
      <w:pPr>
        <w:pStyle w:val="a4"/>
        <w:rPr>
          <w:sz w:val="26"/>
          <w:szCs w:val="26"/>
        </w:rPr>
      </w:pPr>
    </w:p>
    <w:p w:rsidR="00220131" w:rsidRDefault="00220131" w:rsidP="00B5717C">
      <w:pPr>
        <w:pStyle w:val="a4"/>
        <w:rPr>
          <w:sz w:val="26"/>
          <w:szCs w:val="26"/>
        </w:rPr>
      </w:pPr>
    </w:p>
    <w:p w:rsidR="00220131" w:rsidRDefault="00220131" w:rsidP="00B5717C">
      <w:pPr>
        <w:pStyle w:val="a4"/>
        <w:rPr>
          <w:sz w:val="26"/>
          <w:szCs w:val="26"/>
        </w:rPr>
      </w:pPr>
    </w:p>
    <w:p w:rsidR="00220131" w:rsidRDefault="00220131" w:rsidP="00B5717C">
      <w:pPr>
        <w:pStyle w:val="a4"/>
        <w:rPr>
          <w:sz w:val="26"/>
          <w:szCs w:val="26"/>
        </w:rPr>
      </w:pPr>
    </w:p>
    <w:p w:rsidR="00220131" w:rsidRDefault="00220131" w:rsidP="00B5717C">
      <w:pPr>
        <w:pStyle w:val="a4"/>
        <w:rPr>
          <w:sz w:val="26"/>
          <w:szCs w:val="26"/>
        </w:rPr>
      </w:pPr>
    </w:p>
    <w:p w:rsidR="00220131" w:rsidRDefault="00220131" w:rsidP="00B5717C">
      <w:pPr>
        <w:pStyle w:val="a4"/>
        <w:rPr>
          <w:sz w:val="26"/>
          <w:szCs w:val="26"/>
        </w:rPr>
      </w:pPr>
    </w:p>
    <w:p w:rsidR="00986306" w:rsidRPr="00A5116A" w:rsidRDefault="00986306" w:rsidP="00986306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Приложение №1</w:t>
      </w:r>
    </w:p>
    <w:p w:rsidR="00986306" w:rsidRPr="00A5116A" w:rsidRDefault="00986306" w:rsidP="00986306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 а</w:t>
      </w:r>
      <w:r w:rsidRPr="00A5116A">
        <w:rPr>
          <w:rFonts w:ascii="Times New Roman" w:hAnsi="Times New Roman" w:cs="Times New Roman"/>
          <w:sz w:val="26"/>
          <w:szCs w:val="26"/>
        </w:rPr>
        <w:t>дминистрации</w:t>
      </w:r>
    </w:p>
    <w:p w:rsidR="00986306" w:rsidRPr="00A5116A" w:rsidRDefault="00986306" w:rsidP="00986306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 Сорска</w:t>
      </w:r>
    </w:p>
    <w:p w:rsidR="00986306" w:rsidRPr="00A5116A" w:rsidRDefault="0086797E" w:rsidP="00986306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«</w:t>
      </w:r>
      <w:r w:rsidR="00993897">
        <w:rPr>
          <w:rFonts w:ascii="Times New Roman" w:hAnsi="Times New Roman" w:cs="Times New Roman"/>
          <w:sz w:val="26"/>
          <w:szCs w:val="26"/>
        </w:rPr>
        <w:t xml:space="preserve"> 04 </w:t>
      </w:r>
      <w:r>
        <w:rPr>
          <w:rFonts w:ascii="Times New Roman" w:hAnsi="Times New Roman" w:cs="Times New Roman"/>
          <w:sz w:val="26"/>
          <w:szCs w:val="26"/>
        </w:rPr>
        <w:t>»</w:t>
      </w:r>
      <w:r w:rsidR="00993897">
        <w:rPr>
          <w:rFonts w:ascii="Times New Roman" w:hAnsi="Times New Roman" w:cs="Times New Roman"/>
          <w:sz w:val="26"/>
          <w:szCs w:val="26"/>
        </w:rPr>
        <w:t xml:space="preserve"> июля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86306">
        <w:rPr>
          <w:rFonts w:ascii="Times New Roman" w:hAnsi="Times New Roman" w:cs="Times New Roman"/>
          <w:sz w:val="26"/>
          <w:szCs w:val="26"/>
        </w:rPr>
        <w:t>2025 №</w:t>
      </w:r>
      <w:r w:rsidR="00993897">
        <w:rPr>
          <w:rFonts w:ascii="Times New Roman" w:hAnsi="Times New Roman" w:cs="Times New Roman"/>
          <w:sz w:val="26"/>
          <w:szCs w:val="26"/>
        </w:rPr>
        <w:t xml:space="preserve"> 224</w:t>
      </w:r>
      <w:r w:rsidR="00986306">
        <w:rPr>
          <w:rFonts w:ascii="Times New Roman" w:hAnsi="Times New Roman" w:cs="Times New Roman"/>
          <w:sz w:val="26"/>
          <w:szCs w:val="26"/>
        </w:rPr>
        <w:t>-п</w:t>
      </w:r>
    </w:p>
    <w:p w:rsidR="00986306" w:rsidRPr="00A5116A" w:rsidRDefault="00986306" w:rsidP="00986306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986306" w:rsidRDefault="00986306" w:rsidP="00986306">
      <w:pPr>
        <w:pStyle w:val="ConsPlusTitle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20131" w:rsidRPr="003E64F0" w:rsidRDefault="00220131" w:rsidP="0022013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64F0">
        <w:rPr>
          <w:rFonts w:ascii="Times New Roman" w:hAnsi="Times New Roman" w:cs="Times New Roman"/>
          <w:b/>
          <w:sz w:val="26"/>
          <w:szCs w:val="26"/>
        </w:rPr>
        <w:t>ПОРЯДОК</w:t>
      </w:r>
    </w:p>
    <w:p w:rsidR="00220131" w:rsidRPr="003E64F0" w:rsidRDefault="00220131" w:rsidP="00220131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64F0">
        <w:rPr>
          <w:rFonts w:ascii="Times New Roman" w:hAnsi="Times New Roman" w:cs="Times New Roman"/>
          <w:b/>
          <w:sz w:val="26"/>
          <w:szCs w:val="26"/>
        </w:rPr>
        <w:t>установления фактов проживания граждан в жилых помещениях, находящихся в зоне чрезвычайной ситуации, нарушения условий их жизнедеятельности и утраты ими имущества в результате чрезвычайных ситуаций природного и техногенного характера</w:t>
      </w:r>
    </w:p>
    <w:p w:rsidR="00B35D7D" w:rsidRDefault="00B35D7D" w:rsidP="00B35D7D">
      <w:pPr>
        <w:jc w:val="center"/>
        <w:rPr>
          <w:rFonts w:cs="Times New Roman"/>
          <w:b/>
          <w:szCs w:val="26"/>
        </w:rPr>
      </w:pPr>
    </w:p>
    <w:p w:rsidR="00220131" w:rsidRPr="003E64F0" w:rsidRDefault="00220131" w:rsidP="002201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3E64F0">
        <w:rPr>
          <w:rFonts w:ascii="Times New Roman" w:hAnsi="Times New Roman" w:cs="Times New Roman"/>
          <w:sz w:val="26"/>
          <w:szCs w:val="26"/>
        </w:rPr>
        <w:t>Настоящий Порядок по установлению фактов проживания граждан в жилых помещениях, находящихся в зоне чрезвычайной ситуации, нарушения условий их жизнедеятельности и утраты ими имущества в результате чрезвычайных ситуаций природного и техногенного характера (далее – Порядок), разработан в соответствии с Федеральным законом от 06.10.2003 № 131-Ф3 «Об общих принципах организации местного самоуправления в Российской Федерации», Федеральным законом 21 декабря 1994 г. № 68-ФЗ «О защите</w:t>
      </w:r>
      <w:proofErr w:type="gramEnd"/>
      <w:r w:rsidRPr="003E64F0">
        <w:rPr>
          <w:rFonts w:ascii="Times New Roman" w:hAnsi="Times New Roman" w:cs="Times New Roman"/>
          <w:sz w:val="26"/>
          <w:szCs w:val="26"/>
        </w:rPr>
        <w:t xml:space="preserve"> населения и территорий от чрезвычайных ситуаций природного и техногенного характера» и определяет подготовку органами местного самоуправления списков граждан, нуждающихся в получении единовременной материальной помощи и (или) финансовой помощи, в результате последствий чрезвычайных ситуаций природного и техногенного характера возникших на территории </w:t>
      </w:r>
      <w:r>
        <w:rPr>
          <w:rFonts w:ascii="Times New Roman" w:hAnsi="Times New Roman" w:cs="Times New Roman"/>
          <w:sz w:val="26"/>
          <w:szCs w:val="26"/>
        </w:rPr>
        <w:t xml:space="preserve">городского округа города Сорска </w:t>
      </w:r>
      <w:r w:rsidRPr="003E64F0">
        <w:rPr>
          <w:rFonts w:ascii="Times New Roman" w:hAnsi="Times New Roman" w:cs="Times New Roman"/>
          <w:sz w:val="26"/>
          <w:szCs w:val="26"/>
        </w:rPr>
        <w:t xml:space="preserve"> (далее – Списки).</w:t>
      </w:r>
    </w:p>
    <w:p w:rsidR="00220131" w:rsidRPr="003E64F0" w:rsidRDefault="00220131" w:rsidP="002201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2. Подготовка Списков осуществляется в соответствии с настоящим Порядком.</w:t>
      </w:r>
    </w:p>
    <w:p w:rsidR="00220131" w:rsidRDefault="00220131" w:rsidP="002201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C5AD3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0C5AD3">
        <w:rPr>
          <w:rFonts w:ascii="Times New Roman" w:hAnsi="Times New Roman" w:cs="Times New Roman"/>
          <w:sz w:val="26"/>
          <w:szCs w:val="26"/>
        </w:rPr>
        <w:t>Комиссия по установлению фактов проживания граждан в жилых помещениях, находящихся в зоне чрезвычайной ситуации, нарушений условий их жизнедеятельности и утраты ими имущества в результате чрезвычайных ситуаций природного и техногенного характера (далее – Комиссия), (включающая в свой состав не менее 3 человек), образуемая в целях осуществления полномочий, предусмотренных подпунктом «п» пункта 2 статьи 11 Федерального закона от 21.12.1994 № 68-ФЗ «О защите населения</w:t>
      </w:r>
      <w:proofErr w:type="gramEnd"/>
      <w:r w:rsidRPr="000C5AD3">
        <w:rPr>
          <w:rFonts w:ascii="Times New Roman" w:hAnsi="Times New Roman" w:cs="Times New Roman"/>
          <w:sz w:val="26"/>
          <w:szCs w:val="26"/>
        </w:rPr>
        <w:t xml:space="preserve"> и территорий от чрезвычайных ситуаций природного и техногенного характера</w:t>
      </w:r>
      <w:r w:rsidRPr="00D96E41">
        <w:rPr>
          <w:rFonts w:ascii="Times New Roman" w:hAnsi="Times New Roman" w:cs="Times New Roman"/>
          <w:sz w:val="26"/>
          <w:szCs w:val="26"/>
        </w:rPr>
        <w:t>», создается администрацией города Сорска, состав и порядок работы Комиссии определ</w:t>
      </w:r>
      <w:r w:rsidR="00D96E41" w:rsidRPr="00D96E41">
        <w:rPr>
          <w:rFonts w:ascii="Times New Roman" w:hAnsi="Times New Roman" w:cs="Times New Roman"/>
          <w:sz w:val="26"/>
          <w:szCs w:val="26"/>
        </w:rPr>
        <w:t xml:space="preserve">яется постановлением </w:t>
      </w:r>
      <w:r w:rsidRPr="00D96E41">
        <w:rPr>
          <w:rFonts w:ascii="Times New Roman" w:hAnsi="Times New Roman" w:cs="Times New Roman"/>
          <w:sz w:val="26"/>
          <w:szCs w:val="26"/>
        </w:rPr>
        <w:t>администрации города Сорска.</w:t>
      </w:r>
    </w:p>
    <w:p w:rsidR="00220131" w:rsidRDefault="00220131" w:rsidP="002201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0131" w:rsidRPr="003E64F0" w:rsidRDefault="00220131" w:rsidP="0022013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64F0">
        <w:rPr>
          <w:rFonts w:ascii="Times New Roman" w:hAnsi="Times New Roman" w:cs="Times New Roman"/>
          <w:b/>
          <w:sz w:val="26"/>
          <w:szCs w:val="26"/>
        </w:rPr>
        <w:t>2. Установление факта проживания граждан в жилых помещениях, находящихся в зоне чрезвычайной ситуации</w:t>
      </w:r>
    </w:p>
    <w:p w:rsidR="00220131" w:rsidRPr="003E64F0" w:rsidRDefault="00220131" w:rsidP="002201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0131" w:rsidRPr="003E64F0" w:rsidRDefault="00220131" w:rsidP="002201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1. Факт проживания граждан от 14 лет и старше в жилых помещениях, находящихся в зоне чрезвычайной ситуации, устанавливается решением Комиссии на основании следующих критериев:</w:t>
      </w:r>
    </w:p>
    <w:p w:rsidR="00220131" w:rsidRPr="003E64F0" w:rsidRDefault="00220131" w:rsidP="002201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а) гражданин зарегистрирован по месту жительства в жилом помещении, которое попало в зону чрезвычайной ситуации,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:rsidR="00220131" w:rsidRPr="003E64F0" w:rsidRDefault="00220131" w:rsidP="002201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lastRenderedPageBreak/>
        <w:t>б) гражданин зарегистрирован по месту пребывания в жилом помещении, которое попало в зону чрезвычайной ситуации,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:rsidR="00220131" w:rsidRPr="003E64F0" w:rsidRDefault="00220131" w:rsidP="002201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в) имеется договор аренды жилого помещения, которое попало в зону чрезвычайной ситуации;</w:t>
      </w:r>
    </w:p>
    <w:p w:rsidR="00220131" w:rsidRPr="003E64F0" w:rsidRDefault="00220131" w:rsidP="002201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г) имеется договор социального найма жилого помещения, которое попало в зону чрезвычайной ситуации;</w:t>
      </w:r>
    </w:p>
    <w:p w:rsidR="00220131" w:rsidRPr="003E64F0" w:rsidRDefault="00220131" w:rsidP="002201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д) имеются справки с места работы или учебы, справки медицинских организаций;</w:t>
      </w:r>
    </w:p>
    <w:p w:rsidR="00220131" w:rsidRPr="003E64F0" w:rsidRDefault="006C6403" w:rsidP="006C6403">
      <w:pPr>
        <w:pStyle w:val="ConsPlusNormal"/>
        <w:tabs>
          <w:tab w:val="left" w:pos="284"/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</w:t>
      </w:r>
      <w:proofErr w:type="gramStart"/>
      <w:r>
        <w:rPr>
          <w:rFonts w:ascii="Times New Roman" w:hAnsi="Times New Roman" w:cs="Times New Roman"/>
          <w:sz w:val="26"/>
          <w:szCs w:val="26"/>
        </w:rPr>
        <w:t>)</w:t>
      </w:r>
      <w:r w:rsidR="00220131" w:rsidRPr="003E64F0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="00220131" w:rsidRPr="003E64F0">
        <w:rPr>
          <w:rFonts w:ascii="Times New Roman" w:hAnsi="Times New Roman" w:cs="Times New Roman"/>
          <w:sz w:val="26"/>
          <w:szCs w:val="26"/>
        </w:rPr>
        <w:t>меются документы, подтверждающие оказание медицинских, образовательных, социальных услуг и услуг почтовой связи;</w:t>
      </w:r>
    </w:p>
    <w:p w:rsidR="00220131" w:rsidRPr="003E64F0" w:rsidRDefault="00220131" w:rsidP="002201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ж) иные сведения, которые могут быть предоставлены гражданином в инициативном порядке, получение которых не потребует от заявителя обращения за получением государственных (муниципальных) услуг, услуг организаций.</w:t>
      </w:r>
    </w:p>
    <w:p w:rsidR="00220131" w:rsidRPr="003E64F0" w:rsidRDefault="00220131" w:rsidP="002201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2. Исчерпывающие основания, необходимые для принятия решения Комиссией об установлении факта проживания граждан от 14 лет и старше в жилых помещениях, находящихся в зоне чрезвычайной ситуации, оп</w:t>
      </w:r>
      <w:r w:rsidR="00F7348E">
        <w:rPr>
          <w:rFonts w:ascii="Times New Roman" w:hAnsi="Times New Roman" w:cs="Times New Roman"/>
          <w:sz w:val="26"/>
          <w:szCs w:val="26"/>
        </w:rPr>
        <w:t>ределяются постановлением администрации города Сорска</w:t>
      </w:r>
      <w:r w:rsidRPr="003E64F0">
        <w:rPr>
          <w:rFonts w:ascii="Times New Roman" w:hAnsi="Times New Roman" w:cs="Times New Roman"/>
          <w:sz w:val="26"/>
          <w:szCs w:val="26"/>
        </w:rPr>
        <w:t xml:space="preserve"> на основании сведений, указанных в пункте 1 раздела II настоящего Порядка.</w:t>
      </w:r>
    </w:p>
    <w:p w:rsidR="00220131" w:rsidRPr="003E64F0" w:rsidRDefault="00220131" w:rsidP="002201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3. Факт проживания детей в возрасте до 14 лет в жилых помещениях, находящихся в зоне чрезвычайной ситуации, устанавливается решением Комиссии, если установлен факт проживания в жилом помещении, находящемся в зоне чрезвычайной ситуации, хотя бы одного из родителей (усыновителей, опекунов), с которым проживает ребенок.</w:t>
      </w:r>
    </w:p>
    <w:p w:rsidR="00220131" w:rsidRPr="003E64F0" w:rsidRDefault="00220131" w:rsidP="002201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0131" w:rsidRDefault="00220131" w:rsidP="006C6403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64F0">
        <w:rPr>
          <w:rFonts w:ascii="Times New Roman" w:hAnsi="Times New Roman" w:cs="Times New Roman"/>
          <w:b/>
          <w:sz w:val="26"/>
          <w:szCs w:val="26"/>
        </w:rPr>
        <w:t xml:space="preserve">Установление </w:t>
      </w:r>
      <w:proofErr w:type="gramStart"/>
      <w:r w:rsidRPr="003E64F0">
        <w:rPr>
          <w:rFonts w:ascii="Times New Roman" w:hAnsi="Times New Roman" w:cs="Times New Roman"/>
          <w:b/>
          <w:sz w:val="26"/>
          <w:szCs w:val="26"/>
        </w:rPr>
        <w:t>факта нарушения условий жизнедеятельности граждан</w:t>
      </w:r>
      <w:proofErr w:type="gramEnd"/>
      <w:r w:rsidRPr="003E64F0">
        <w:rPr>
          <w:rFonts w:ascii="Times New Roman" w:hAnsi="Times New Roman" w:cs="Times New Roman"/>
          <w:b/>
          <w:sz w:val="26"/>
          <w:szCs w:val="26"/>
        </w:rPr>
        <w:t xml:space="preserve"> в результате чрезвычайной ситуации</w:t>
      </w:r>
    </w:p>
    <w:p w:rsidR="006C6403" w:rsidRPr="003E64F0" w:rsidRDefault="006C6403" w:rsidP="006C6403">
      <w:pPr>
        <w:pStyle w:val="ConsPlusNormal"/>
        <w:ind w:left="1378" w:firstLine="0"/>
        <w:rPr>
          <w:rFonts w:ascii="Times New Roman" w:hAnsi="Times New Roman" w:cs="Times New Roman"/>
          <w:b/>
          <w:sz w:val="26"/>
          <w:szCs w:val="26"/>
        </w:rPr>
      </w:pP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1. Факт нарушения условий жизнедеятельности граждан в результате чрезвычайной ситуации определяется наличием либо отсутствием обстоятельств, которые возникли в результате чрезвычайной ситуации и при которых на определенной территории невозможно проживание людей в связи с гибелью или повреждением имущества, угрозой их жизни или здоровью.</w:t>
      </w: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2. Факт нарушения условий жизнедеятельности граждан в результате чрезвычайной ситуации устанавливается решением Комиссии исходя из следующих критериев:</w:t>
      </w: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2.1. Невозможность проживания граждан в жилых помещениях.</w:t>
      </w: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Факт нарушения условий жизнедеятельности при чрезвычайной ситуации устанавливается по состоянию хотя бы одного из показателей критериев, характеризующему невозможность проживания граждан в жилых помещениях.</w:t>
      </w: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Критерий невозможности проживания граждан в жилых помещениях оценивается по следующим показателям состояния жилого помещения, характеризующим возможность или невозможность проживания в нем:</w:t>
      </w: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- состояние здания (помещения);</w:t>
      </w: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- состояние теплоснабжения здания (помещения);</w:t>
      </w: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- состояние водоснабжения здания (помещения);</w:t>
      </w: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- состояние электроснабжения здания (помещения);</w:t>
      </w: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lastRenderedPageBreak/>
        <w:t>Состояние здания (помещения) определяется визуально. Невозможность проживания гражданина в жилых помещениях констатируется, если в результате чрезвычайной ситуации поврежден или частично разрушен хотя бы один из следующих конструктивных элементов здания: фундамент, стены, перегородки, перекрытия, полы, крыша, окна и двери, отделочные работы, печное отопление, электроосвещение.</w:t>
      </w: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Состояние теплоснабжения здания (помещения) определяется инструментально. Невозможность проживания гражданина в жилых помещениях констатируется, если в результате чрезвычайной ситуации более суток прекращено теплоснабжение жилого здания (помещения), осуществляемое до чрезвычайной ситуации.</w:t>
      </w: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Состояние водоснабжения здания (помещения) определяется визуально. Невозможность проживания гражданина в жилых помещениях констатируется, если в результате чрезвычайной ситуации более суток прекращено водоснабжение жилого здания (помещения), осуществляемое до чрезвычайной ситуации.</w:t>
      </w: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Состояние электроснабжения здания (помещения) определяется инструментально. Невозможность проживания гражданина в жилых помещениях констатируется, если в результате чрезвычайной ситуации более суток прекращено электроснабжение жилого здания (помещения), осуществляемое до чрезвычайной ситуации.</w:t>
      </w: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2.2. Невозможность осуществления транспортного сообщения между территорией проживания граждан и иными территориями, где условия жизнедеятельности не были нарушены.</w:t>
      </w: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Факт нарушения условий жизнедеятельности граждан в результате чрезвычайной ситуации может устанавливаться решением Комиссии исходя из критериев невозможности осуществления транспортного сообщения между территорией проживания граждан и иными территориями, где условия жизнедеятельности не были нарушены и оценивается путем:</w:t>
      </w: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- определения наличия и состава общественного транспорта в районе проживания гражданина;</w:t>
      </w: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- определения возможности функционирования общественного транспорта от ближайшего к гражданину остановочного пункта.</w:t>
      </w: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Невозможность осуществления транспортного сообщения констатируется при наличии абсолютной невозможности функционирования общественного транспорта между территорией проживания граждан и иными территориями, где условия жизнедеятельности не были нарушены.</w:t>
      </w: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2.3. Нарушение санитарно-эпидемиологического благополучия граждан.</w:t>
      </w: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 xml:space="preserve">Факт нарушения условий жизнедеятельности граждан в результате чрезвычайной ситуации может устанавливаться решением Комиссии </w:t>
      </w:r>
      <w:proofErr w:type="gramStart"/>
      <w:r w:rsidRPr="003E64F0">
        <w:rPr>
          <w:rFonts w:ascii="Times New Roman" w:hAnsi="Times New Roman" w:cs="Times New Roman"/>
          <w:sz w:val="26"/>
          <w:szCs w:val="26"/>
        </w:rPr>
        <w:t>исходя из критериев нарушения санитарно-эпидемиологического благополучия граждан и оценивается</w:t>
      </w:r>
      <w:proofErr w:type="gramEnd"/>
      <w:r w:rsidRPr="003E64F0">
        <w:rPr>
          <w:rFonts w:ascii="Times New Roman" w:hAnsi="Times New Roman" w:cs="Times New Roman"/>
          <w:sz w:val="26"/>
          <w:szCs w:val="26"/>
        </w:rPr>
        <w:t xml:space="preserve"> инструментально. </w:t>
      </w: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Нарушение санитарно-эпидемиологического благополучия гражданина констатируется, если в районе его проживания в результате чрезвычайной ситуации произошло загрязнение атмосферного воздуха, воды, почвы загрязняющими веществами, превышающее предельно допустимые концентрации.</w:t>
      </w: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0131" w:rsidRPr="000C5AD3" w:rsidRDefault="00220131" w:rsidP="002201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C6403" w:rsidRPr="003E64F0" w:rsidRDefault="006C6403" w:rsidP="006C640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64F0">
        <w:rPr>
          <w:rFonts w:ascii="Times New Roman" w:hAnsi="Times New Roman" w:cs="Times New Roman"/>
          <w:b/>
          <w:sz w:val="26"/>
          <w:szCs w:val="26"/>
        </w:rPr>
        <w:lastRenderedPageBreak/>
        <w:t>4. Установление факта утраты имущества первой необходимости гражданами в результате чрезвычайной ситуации</w:t>
      </w: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1. В целях настоящего Порядка под имуществом первой необходимости понимается минимальный набор непродовольственных товаров общесемейного пользования, необходимых для сохранения здоровья человека и обеспечения его жизнедеятельности, включающий в себя:</w:t>
      </w: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1.1. Предметы для хранения и приготовления пищи - холодильник, газовая плита (электроплита) и шкаф для посуды;</w:t>
      </w: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1.2. Предметы мебели для приема пищи - стол и стул (табуретка);</w:t>
      </w: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1.3. Предметы мебели для сна - кровать (диван);</w:t>
      </w: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</w:t>
      </w:r>
      <w:r w:rsidRPr="003E64F0">
        <w:rPr>
          <w:rFonts w:ascii="Times New Roman" w:hAnsi="Times New Roman" w:cs="Times New Roman"/>
          <w:sz w:val="26"/>
          <w:szCs w:val="26"/>
        </w:rPr>
        <w:t xml:space="preserve">Предметы средств информирования граждан </w:t>
      </w:r>
      <w:r>
        <w:rPr>
          <w:rFonts w:ascii="Times New Roman" w:hAnsi="Times New Roman" w:cs="Times New Roman"/>
          <w:sz w:val="26"/>
          <w:szCs w:val="26"/>
        </w:rPr>
        <w:t>−</w:t>
      </w:r>
      <w:r w:rsidRPr="003E64F0">
        <w:rPr>
          <w:rFonts w:ascii="Times New Roman" w:hAnsi="Times New Roman" w:cs="Times New Roman"/>
          <w:sz w:val="26"/>
          <w:szCs w:val="26"/>
        </w:rPr>
        <w:t xml:space="preserve"> телевизор (радиоприемник);</w:t>
      </w: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 xml:space="preserve">1.5. Предметы средств водоснабжения и отопления (в случае отсутствия централизованного водоснабжения и отопления) </w:t>
      </w:r>
      <w:r>
        <w:rPr>
          <w:rFonts w:ascii="Times New Roman" w:hAnsi="Times New Roman" w:cs="Times New Roman"/>
          <w:sz w:val="26"/>
          <w:szCs w:val="26"/>
        </w:rPr>
        <w:t>−</w:t>
      </w:r>
      <w:r w:rsidRPr="003E64F0">
        <w:rPr>
          <w:rFonts w:ascii="Times New Roman" w:hAnsi="Times New Roman" w:cs="Times New Roman"/>
          <w:sz w:val="26"/>
          <w:szCs w:val="26"/>
        </w:rPr>
        <w:t xml:space="preserve"> насос для подачи воды, водонагреватель и отопительный котел (переносная печь).</w:t>
      </w: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2. Факт утраты имущества первой необходимости устанавливается решением Комиссии исходя из следующих критериев:</w:t>
      </w: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 xml:space="preserve">2.1. Частичная утрата имущества первой необходимости </w:t>
      </w:r>
      <w:r w:rsidR="00557F8B">
        <w:rPr>
          <w:rFonts w:ascii="Times New Roman" w:hAnsi="Times New Roman" w:cs="Times New Roman"/>
          <w:sz w:val="26"/>
          <w:szCs w:val="26"/>
        </w:rPr>
        <w:t>−</w:t>
      </w:r>
      <w:r w:rsidRPr="003E64F0">
        <w:rPr>
          <w:rFonts w:ascii="Times New Roman" w:hAnsi="Times New Roman" w:cs="Times New Roman"/>
          <w:sz w:val="26"/>
          <w:szCs w:val="26"/>
        </w:rPr>
        <w:t xml:space="preserve"> приведение в результате </w:t>
      </w:r>
      <w:proofErr w:type="gramStart"/>
      <w:r w:rsidRPr="003E64F0">
        <w:rPr>
          <w:rFonts w:ascii="Times New Roman" w:hAnsi="Times New Roman" w:cs="Times New Roman"/>
          <w:sz w:val="26"/>
          <w:szCs w:val="26"/>
        </w:rPr>
        <w:t>воздействия поражающих факторов источника чрезвычайной ситуации части находящегося</w:t>
      </w:r>
      <w:proofErr w:type="gramEnd"/>
      <w:r w:rsidRPr="003E64F0">
        <w:rPr>
          <w:rFonts w:ascii="Times New Roman" w:hAnsi="Times New Roman" w:cs="Times New Roman"/>
          <w:sz w:val="26"/>
          <w:szCs w:val="26"/>
        </w:rPr>
        <w:t xml:space="preserve"> в жилом помещении, попавшем в зону чрезвычайной ситуации, имущества первой необходимости (не менее 3 предметов имущества первой необходимости) в состояние, непригодное для дальнейшего использования;</w:t>
      </w: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 xml:space="preserve">2.2. Полная утрата имущества первой необходимости </w:t>
      </w:r>
      <w:r w:rsidR="00557F8B">
        <w:rPr>
          <w:rFonts w:ascii="Times New Roman" w:hAnsi="Times New Roman" w:cs="Times New Roman"/>
          <w:sz w:val="26"/>
          <w:szCs w:val="26"/>
        </w:rPr>
        <w:t>−</w:t>
      </w:r>
      <w:r w:rsidRPr="003E64F0">
        <w:rPr>
          <w:rFonts w:ascii="Times New Roman" w:hAnsi="Times New Roman" w:cs="Times New Roman"/>
          <w:sz w:val="26"/>
          <w:szCs w:val="26"/>
        </w:rPr>
        <w:t xml:space="preserve"> приведение в результате воздействия поражающих факторов источника чрезвычайной ситуации всего находящегося в жилом помещении, попавшем в зону чрезвычайной ситуации, имущества первой необходимости в состояние, непригодное для дальнейшего использования.</w:t>
      </w: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3. При определении степени утраты имущества первой необходимости учитывается утрата предметов имущества первой необходимости каждой категории однократно.</w:t>
      </w:r>
    </w:p>
    <w:p w:rsidR="006C6403" w:rsidRPr="003E64F0" w:rsidRDefault="006C6403" w:rsidP="006C640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C6403" w:rsidRDefault="006C6403" w:rsidP="006C640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64F0">
        <w:rPr>
          <w:rFonts w:ascii="Times New Roman" w:hAnsi="Times New Roman" w:cs="Times New Roman"/>
          <w:b/>
          <w:sz w:val="26"/>
          <w:szCs w:val="26"/>
        </w:rPr>
        <w:t>5. Подготовка списков граждан, нуждающихся в получении единовременной материальной помощи и (или) финансовой помощи в связи с утратой ими имущества первой необходимости в результате чрезвычайной ситуации</w:t>
      </w:r>
    </w:p>
    <w:p w:rsidR="00220131" w:rsidRDefault="00220131" w:rsidP="00557F8B">
      <w:pPr>
        <w:jc w:val="center"/>
        <w:rPr>
          <w:rFonts w:cs="Times New Roman"/>
          <w:b/>
          <w:szCs w:val="26"/>
        </w:rPr>
      </w:pPr>
    </w:p>
    <w:p w:rsidR="00220131" w:rsidRDefault="00220131" w:rsidP="00557F8B">
      <w:pPr>
        <w:jc w:val="center"/>
        <w:rPr>
          <w:rFonts w:cs="Times New Roman"/>
          <w:b/>
          <w:szCs w:val="26"/>
        </w:rPr>
      </w:pPr>
    </w:p>
    <w:p w:rsidR="00557F8B" w:rsidRPr="003E64F0" w:rsidRDefault="00557F8B" w:rsidP="00557F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3E64F0">
        <w:rPr>
          <w:rFonts w:ascii="Times New Roman" w:hAnsi="Times New Roman" w:cs="Times New Roman"/>
          <w:sz w:val="26"/>
          <w:szCs w:val="26"/>
        </w:rPr>
        <w:t>Граждане, пострадавшие в результате чрезвычайной ситуации природного и те</w:t>
      </w:r>
      <w:r>
        <w:rPr>
          <w:rFonts w:ascii="Times New Roman" w:hAnsi="Times New Roman" w:cs="Times New Roman"/>
          <w:sz w:val="26"/>
          <w:szCs w:val="26"/>
        </w:rPr>
        <w:t>хногенного характера, подают в администрацию города Сорска</w:t>
      </w:r>
      <w:r w:rsidRPr="003E64F0">
        <w:rPr>
          <w:rFonts w:ascii="Times New Roman" w:hAnsi="Times New Roman" w:cs="Times New Roman"/>
          <w:sz w:val="26"/>
          <w:szCs w:val="26"/>
        </w:rPr>
        <w:t xml:space="preserve"> заявление об оказании единовременной материальной помощи и (или) финансовой помощи в связи с утратой ими имущества первой необходимости в результате чрезвычайной ситуации (рекомендуемые формы приведены в приложениях № 1 и № 4 к Порядку, в случае подачи заявления представителем или законным представителем рекомендуемые формы приведены в приложениях</w:t>
      </w:r>
      <w:proofErr w:type="gramEnd"/>
      <w:r w:rsidRPr="003E64F0">
        <w:rPr>
          <w:rFonts w:ascii="Times New Roman" w:hAnsi="Times New Roman" w:cs="Times New Roman"/>
          <w:sz w:val="26"/>
          <w:szCs w:val="26"/>
        </w:rPr>
        <w:t xml:space="preserve"> № </w:t>
      </w:r>
      <w:proofErr w:type="gramStart"/>
      <w:r w:rsidRPr="003E64F0">
        <w:rPr>
          <w:rFonts w:ascii="Times New Roman" w:hAnsi="Times New Roman" w:cs="Times New Roman"/>
          <w:sz w:val="26"/>
          <w:szCs w:val="26"/>
        </w:rPr>
        <w:t>2 и № 5 к Порядку).</w:t>
      </w:r>
      <w:proofErr w:type="gramEnd"/>
    </w:p>
    <w:p w:rsidR="00557F8B" w:rsidRPr="003E64F0" w:rsidRDefault="00557F8B" w:rsidP="00557F8B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3E64F0">
        <w:rPr>
          <w:rFonts w:ascii="Times New Roman" w:hAnsi="Times New Roman" w:cs="Times New Roman"/>
          <w:sz w:val="26"/>
          <w:szCs w:val="26"/>
        </w:rPr>
        <w:t xml:space="preserve">Списки граждан, нуждающихся в получении единовременной материальной помощи, формируются на основании заявлений граждан и заключений Комиссий об установлении факта проживания в жилом помещении, </w:t>
      </w:r>
      <w:r w:rsidRPr="003E64F0">
        <w:rPr>
          <w:rFonts w:ascii="Times New Roman" w:hAnsi="Times New Roman" w:cs="Times New Roman"/>
          <w:sz w:val="26"/>
          <w:szCs w:val="26"/>
        </w:rPr>
        <w:lastRenderedPageBreak/>
        <w:t>находящемся в зоне чрезвычайной ситуации, и факта нарушения условий жизнедеятельности заявителя в результате чрезвычайной ситуации (далее - заключение об установлении фактов проживания и нарушения условий жизнедеятельности).</w:t>
      </w:r>
    </w:p>
    <w:p w:rsidR="00557F8B" w:rsidRPr="003E64F0" w:rsidRDefault="00557F8B" w:rsidP="00557F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Заключение об установлении фактов проживания и нарушения условий жизнедеятельности может быть подготовлено Комиссией на одного или нескольких граждан, проживающих в одном жилом помещении, находящемся в зоне чрезвычайной ситуации.</w:t>
      </w:r>
    </w:p>
    <w:p w:rsidR="00557F8B" w:rsidRPr="003E64F0" w:rsidRDefault="00557F8B" w:rsidP="00557F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Заключение об установлении фактов проживания и нарушения условий жизнедеятельности подписывается всеми членами Комиссии. Граждане, нуждающиеся в получении единовременной материальной помощи, ознакамливаются с заключением под роспись.</w:t>
      </w:r>
    </w:p>
    <w:p w:rsidR="00557F8B" w:rsidRPr="003E64F0" w:rsidRDefault="00557F8B" w:rsidP="00557F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348E">
        <w:rPr>
          <w:rFonts w:ascii="Times New Roman" w:hAnsi="Times New Roman" w:cs="Times New Roman"/>
          <w:sz w:val="26"/>
          <w:szCs w:val="26"/>
        </w:rPr>
        <w:t>Заключение об установлении фактов проживания и нарушения условий жизнедеятельности утверждается главой города Сорска с расшифровкой подписи, проставлением даты и заверяется соответствующей печатью (рекомендуемая форма приведена в приложении № 3 к Порядку).</w:t>
      </w:r>
    </w:p>
    <w:p w:rsidR="00557F8B" w:rsidRPr="003E64F0" w:rsidRDefault="00557F8B" w:rsidP="00557F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3E64F0">
        <w:rPr>
          <w:rFonts w:ascii="Times New Roman" w:hAnsi="Times New Roman" w:cs="Times New Roman"/>
          <w:sz w:val="26"/>
          <w:szCs w:val="26"/>
        </w:rPr>
        <w:t>Списки граждан, нуждающихся в получении финансовой помощи в связи с утратой ими имущества первой необходимости, формируются на основании заявлений граждан и заключений комиссий об установлении факта проживания в жилом помещении, находящемся в зоне чрезвычайной ситуации, и факта утраты заявителем имущества первой необходимости в результате чрезвычайной ситуации (далее - заключение об установлении фактов проживания и утраты имущества).</w:t>
      </w:r>
      <w:proofErr w:type="gramEnd"/>
    </w:p>
    <w:p w:rsidR="00557F8B" w:rsidRPr="003E64F0" w:rsidRDefault="00557F8B" w:rsidP="00557F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Заключение об установлении фактов проживания и утраты имущества составляется комиссией в целях определения утраты гражданами имущества первой необходимости в результате чрезвычайной ситуации в соответствии с критериями, указанными в разделе 4 настоящего Порядка.</w:t>
      </w:r>
    </w:p>
    <w:p w:rsidR="00557F8B" w:rsidRPr="003E64F0" w:rsidRDefault="00557F8B" w:rsidP="00557F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Заключение об установлении фактов проживания и утраты имущества может быть подготовлено комиссией на одного или нескольких граждан, проживающих в одном жилом помещении, находящемся в зоне чрезвычайной ситуации.</w:t>
      </w:r>
    </w:p>
    <w:p w:rsidR="00557F8B" w:rsidRPr="003E64F0" w:rsidRDefault="00557F8B" w:rsidP="00557F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Заключение об установлении фактов проживания и утраты имущества подписывается всеми членами комиссии. Граждане, нуждающиеся в получении финансовой помощи в связи с утратой ими имущества первой необходимости, ознакамливаются с заключением под роспись.</w:t>
      </w:r>
    </w:p>
    <w:p w:rsidR="00557F8B" w:rsidRPr="003E64F0" w:rsidRDefault="00557F8B" w:rsidP="00557F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Заключение об установлении фактов проживания и утраты имущества утверждается начальником территориального управления с расшифровкой подписи, проставлением даты и заверяется соответствующей печатью (рекомендуемая форма приведена в приложении № 6 к Порядку).</w:t>
      </w:r>
    </w:p>
    <w:p w:rsidR="00557F8B" w:rsidRPr="003E64F0" w:rsidRDefault="00557F8B" w:rsidP="00557F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 xml:space="preserve">4. </w:t>
      </w:r>
      <w:r w:rsidR="00F7348E">
        <w:rPr>
          <w:rFonts w:ascii="Times New Roman" w:hAnsi="Times New Roman" w:cs="Times New Roman"/>
          <w:sz w:val="26"/>
          <w:szCs w:val="26"/>
        </w:rPr>
        <w:t>Глава города Сорска</w:t>
      </w:r>
      <w:r w:rsidRPr="003E64F0">
        <w:rPr>
          <w:rFonts w:ascii="Times New Roman" w:hAnsi="Times New Roman" w:cs="Times New Roman"/>
          <w:sz w:val="26"/>
          <w:szCs w:val="26"/>
        </w:rPr>
        <w:t xml:space="preserve"> подписывает списки граждан, нуждающихся в получении единовременной материальной помощи и (или) финансовой помощи, в части установления факта проживания граждан в жилых помещениях, находящихся в зоне чрезвычайной ситуации, факта нарушения условий жизнедеятельности граждан и факта утраты ими имущества первой </w:t>
      </w:r>
      <w:r w:rsidR="00F7348E" w:rsidRPr="003E64F0">
        <w:rPr>
          <w:rFonts w:ascii="Times New Roman" w:hAnsi="Times New Roman" w:cs="Times New Roman"/>
          <w:sz w:val="26"/>
          <w:szCs w:val="26"/>
        </w:rPr>
        <w:t>необходимости,</w:t>
      </w:r>
      <w:r w:rsidRPr="003E64F0">
        <w:rPr>
          <w:rFonts w:ascii="Times New Roman" w:hAnsi="Times New Roman" w:cs="Times New Roman"/>
          <w:sz w:val="26"/>
          <w:szCs w:val="26"/>
        </w:rPr>
        <w:t xml:space="preserve"> в результате чрезвычайной ситуации предоставляемые Комиссией.</w:t>
      </w:r>
    </w:p>
    <w:p w:rsidR="00557F8B" w:rsidRPr="003E64F0" w:rsidRDefault="00C331FB" w:rsidP="00557F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557F8B" w:rsidRPr="003E64F0">
        <w:rPr>
          <w:rFonts w:ascii="Times New Roman" w:hAnsi="Times New Roman" w:cs="Times New Roman"/>
          <w:sz w:val="26"/>
          <w:szCs w:val="26"/>
        </w:rPr>
        <w:t>. Администрация</w:t>
      </w:r>
      <w:r>
        <w:rPr>
          <w:rFonts w:ascii="Times New Roman" w:hAnsi="Times New Roman" w:cs="Times New Roman"/>
          <w:sz w:val="26"/>
          <w:szCs w:val="26"/>
        </w:rPr>
        <w:t xml:space="preserve"> города Сорска</w:t>
      </w:r>
      <w:r w:rsidR="00557F8B" w:rsidRPr="003E64F0">
        <w:rPr>
          <w:rFonts w:ascii="Times New Roman" w:hAnsi="Times New Roman" w:cs="Times New Roman"/>
          <w:sz w:val="26"/>
          <w:szCs w:val="26"/>
        </w:rPr>
        <w:t xml:space="preserve"> рассматривает (проверяет достоверность предоставленных документов) и направляет единым пакетом в  Правительств</w:t>
      </w:r>
      <w:r w:rsidR="00557F8B">
        <w:rPr>
          <w:rFonts w:ascii="Times New Roman" w:hAnsi="Times New Roman" w:cs="Times New Roman"/>
          <w:sz w:val="26"/>
          <w:szCs w:val="26"/>
        </w:rPr>
        <w:t>о</w:t>
      </w:r>
      <w:r w:rsidR="00557F8B" w:rsidRPr="003E64F0">
        <w:rPr>
          <w:rFonts w:ascii="Times New Roman" w:hAnsi="Times New Roman" w:cs="Times New Roman"/>
          <w:sz w:val="26"/>
          <w:szCs w:val="26"/>
        </w:rPr>
        <w:t xml:space="preserve"> </w:t>
      </w:r>
      <w:r w:rsidR="00557F8B">
        <w:rPr>
          <w:rFonts w:ascii="Times New Roman" w:hAnsi="Times New Roman" w:cs="Times New Roman"/>
          <w:sz w:val="26"/>
          <w:szCs w:val="26"/>
        </w:rPr>
        <w:t>Республики Хакасия</w:t>
      </w:r>
      <w:r w:rsidR="00557F8B" w:rsidRPr="003E64F0">
        <w:rPr>
          <w:rFonts w:ascii="Times New Roman" w:hAnsi="Times New Roman" w:cs="Times New Roman"/>
          <w:sz w:val="26"/>
          <w:szCs w:val="26"/>
        </w:rPr>
        <w:t xml:space="preserve">, для рассмотрения вопроса по выделению единовременной материальной помощи и (или) финансовой помощи гражданам, пострадавшим в результате чрезвычайной ситуации природного и техногенного характера. </w:t>
      </w:r>
    </w:p>
    <w:p w:rsidR="00557F8B" w:rsidRPr="003E64F0" w:rsidRDefault="00557F8B" w:rsidP="00557F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57F8B" w:rsidRPr="003E64F0" w:rsidRDefault="00557F8B" w:rsidP="00557F8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64F0">
        <w:rPr>
          <w:rFonts w:ascii="Times New Roman" w:hAnsi="Times New Roman" w:cs="Times New Roman"/>
          <w:b/>
          <w:sz w:val="26"/>
          <w:szCs w:val="26"/>
        </w:rPr>
        <w:t>6. Заключительные положения</w:t>
      </w:r>
    </w:p>
    <w:p w:rsidR="00557F8B" w:rsidRDefault="00557F8B" w:rsidP="00557F8B">
      <w:pPr>
        <w:rPr>
          <w:rFonts w:cs="Times New Roman"/>
          <w:b/>
          <w:szCs w:val="26"/>
        </w:rPr>
      </w:pPr>
    </w:p>
    <w:p w:rsidR="00220131" w:rsidRDefault="00220131" w:rsidP="00B35D7D">
      <w:pPr>
        <w:jc w:val="center"/>
        <w:rPr>
          <w:rFonts w:cs="Times New Roman"/>
          <w:b/>
          <w:szCs w:val="26"/>
        </w:rPr>
      </w:pPr>
    </w:p>
    <w:p w:rsidR="00C331FB" w:rsidRPr="003E64F0" w:rsidRDefault="00C331FB" w:rsidP="00C331F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Комиссии п</w:t>
      </w:r>
      <w:r w:rsidRPr="003E64F0">
        <w:rPr>
          <w:rFonts w:ascii="Times New Roman" w:hAnsi="Times New Roman" w:cs="Times New Roman"/>
          <w:sz w:val="26"/>
          <w:szCs w:val="26"/>
        </w:rPr>
        <w:t xml:space="preserve">ри подготовке списков граждан, нуждающихся в получении единовременной материальной помощи, финансовой помощи в связи с утратой ими имущества первой необходимости, единовременного пособия в связи с гибелью (смертью) члена семьи (включая пособие на погребение погибшего (умершего) члена семьи) и единовременного пособия в связи с получением вреда здоровью в результате последствий чрезвычайных ситуаций природного и техногенного характера на территории </w:t>
      </w:r>
      <w:r w:rsidRPr="00C331FB">
        <w:rPr>
          <w:rFonts w:ascii="Times New Roman" w:hAnsi="Times New Roman" w:cs="Times New Roman"/>
          <w:sz w:val="26"/>
          <w:szCs w:val="26"/>
        </w:rPr>
        <w:t>городского округа</w:t>
      </w:r>
      <w:proofErr w:type="gramEnd"/>
      <w:r w:rsidRPr="00C331F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331FB">
        <w:rPr>
          <w:rFonts w:ascii="Times New Roman" w:hAnsi="Times New Roman" w:cs="Times New Roman"/>
          <w:sz w:val="26"/>
          <w:szCs w:val="26"/>
        </w:rPr>
        <w:t>города Сорска</w:t>
      </w:r>
      <w:r w:rsidRPr="003E64F0">
        <w:rPr>
          <w:rFonts w:ascii="Times New Roman" w:hAnsi="Times New Roman" w:cs="Times New Roman"/>
          <w:sz w:val="26"/>
          <w:szCs w:val="26"/>
        </w:rPr>
        <w:t>, руководствоваться настоящим Порядком, а также методическими рекомендациями по порядку подготовки списков граждан, нуждающихся в получении единовременной материальной помощи, финансовой помощи в связи с утратой ими имущества первой необходимости, единовременного пособия в связи с гибелью (смертью) члена семьи (включая пособие на погребение погибшего (умершего) члена семьи) и единовременного пособия в связи с получением вреда здоровью при ликвидации последствий чрезвычайных</w:t>
      </w:r>
      <w:proofErr w:type="gramEnd"/>
      <w:r w:rsidRPr="003E64F0">
        <w:rPr>
          <w:rFonts w:ascii="Times New Roman" w:hAnsi="Times New Roman" w:cs="Times New Roman"/>
          <w:sz w:val="26"/>
          <w:szCs w:val="26"/>
        </w:rPr>
        <w:t xml:space="preserve"> ситуаций природного и техногенного характера, утвержденными Министерством Российской Федерации по делам гражданской обороны, чрезвычайным ситуациям и ликвидации последствий стихийных бедствий от 03.03.2022     № 2-4-71-7-11, одобренными на заседании Правительственной комиссии по предупреждению и ликвидации чрезвычайных ситуаций и обеспечению пожарной безопасности (протокол от 18 марта 2022 г. № 1).</w:t>
      </w:r>
    </w:p>
    <w:p w:rsidR="00C331FB" w:rsidRPr="003E64F0" w:rsidRDefault="00C331FB" w:rsidP="00C331F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64F0">
        <w:rPr>
          <w:rFonts w:ascii="Times New Roman" w:hAnsi="Times New Roman" w:cs="Times New Roman"/>
          <w:sz w:val="26"/>
          <w:szCs w:val="26"/>
        </w:rPr>
        <w:t>2. Ответственность за недостоверную информацию (в части предоставления документов для оказания единовременной материальной помощи, финансовой помощи гражданам, пострадавшим при чрезвычайных ситуациях природного и техногенного характера) несут физические, юридические и должностные лица в соответствии с действующим законодательством Российской Федерации.</w:t>
      </w:r>
    </w:p>
    <w:p w:rsidR="00C331FB" w:rsidRPr="003E64F0" w:rsidRDefault="00C331FB" w:rsidP="00C331F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C331FB" w:rsidRPr="003E64F0" w:rsidRDefault="00C331FB" w:rsidP="00C331F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20131" w:rsidRDefault="00220131" w:rsidP="00C331FB">
      <w:pPr>
        <w:rPr>
          <w:rFonts w:cs="Times New Roman"/>
          <w:b/>
          <w:szCs w:val="26"/>
        </w:rPr>
      </w:pPr>
    </w:p>
    <w:p w:rsidR="00220131" w:rsidRDefault="00220131" w:rsidP="00B35D7D">
      <w:pPr>
        <w:jc w:val="center"/>
        <w:rPr>
          <w:rFonts w:cs="Times New Roman"/>
          <w:b/>
          <w:szCs w:val="26"/>
        </w:rPr>
      </w:pPr>
    </w:p>
    <w:p w:rsidR="00220131" w:rsidRDefault="00220131" w:rsidP="00B35D7D">
      <w:pPr>
        <w:jc w:val="center"/>
        <w:rPr>
          <w:rFonts w:cs="Times New Roman"/>
          <w:b/>
          <w:szCs w:val="26"/>
        </w:rPr>
      </w:pPr>
    </w:p>
    <w:p w:rsidR="00220131" w:rsidRDefault="00220131" w:rsidP="00B35D7D">
      <w:pPr>
        <w:jc w:val="center"/>
        <w:rPr>
          <w:rFonts w:cs="Times New Roman"/>
          <w:b/>
          <w:szCs w:val="26"/>
        </w:rPr>
      </w:pPr>
    </w:p>
    <w:p w:rsidR="00220131" w:rsidRDefault="00220131" w:rsidP="00B35D7D">
      <w:pPr>
        <w:jc w:val="center"/>
        <w:rPr>
          <w:rFonts w:cs="Times New Roman"/>
          <w:b/>
          <w:szCs w:val="26"/>
        </w:rPr>
      </w:pPr>
    </w:p>
    <w:p w:rsidR="00220131" w:rsidRDefault="00220131" w:rsidP="00B35D7D">
      <w:pPr>
        <w:jc w:val="center"/>
        <w:rPr>
          <w:rFonts w:cs="Times New Roman"/>
          <w:b/>
          <w:szCs w:val="26"/>
        </w:rPr>
      </w:pPr>
    </w:p>
    <w:p w:rsidR="00220131" w:rsidRDefault="00220131" w:rsidP="00B35D7D">
      <w:pPr>
        <w:jc w:val="center"/>
        <w:rPr>
          <w:rFonts w:cs="Times New Roman"/>
          <w:b/>
          <w:szCs w:val="26"/>
        </w:rPr>
      </w:pPr>
    </w:p>
    <w:p w:rsidR="00220131" w:rsidRDefault="00220131" w:rsidP="00B35D7D">
      <w:pPr>
        <w:jc w:val="center"/>
        <w:rPr>
          <w:rFonts w:cs="Times New Roman"/>
          <w:b/>
          <w:szCs w:val="26"/>
        </w:rPr>
      </w:pPr>
    </w:p>
    <w:p w:rsidR="00F03C94" w:rsidRPr="00C94CA8" w:rsidRDefault="00F03C94" w:rsidP="00F03C94">
      <w:pPr>
        <w:ind w:firstLine="720"/>
        <w:rPr>
          <w:szCs w:val="26"/>
        </w:rPr>
      </w:pPr>
    </w:p>
    <w:p w:rsidR="00F03C94" w:rsidRPr="00C94CA8" w:rsidRDefault="00F03C94" w:rsidP="00F03C94">
      <w:pPr>
        <w:ind w:firstLine="720"/>
        <w:rPr>
          <w:szCs w:val="26"/>
        </w:rPr>
      </w:pPr>
    </w:p>
    <w:p w:rsidR="00F03C94" w:rsidRPr="00C94CA8" w:rsidRDefault="00F03C94" w:rsidP="00F03C94">
      <w:pPr>
        <w:ind w:firstLine="720"/>
        <w:rPr>
          <w:szCs w:val="26"/>
        </w:rPr>
      </w:pPr>
    </w:p>
    <w:p w:rsidR="00F03C94" w:rsidRPr="00C94CA8" w:rsidRDefault="00F03C94" w:rsidP="00F03C94">
      <w:pPr>
        <w:ind w:firstLine="720"/>
        <w:rPr>
          <w:szCs w:val="26"/>
        </w:rPr>
      </w:pPr>
    </w:p>
    <w:p w:rsidR="00986306" w:rsidRDefault="00986306" w:rsidP="0098630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86306" w:rsidRDefault="00986306" w:rsidP="0098630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86306" w:rsidRDefault="00986306" w:rsidP="0098630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86306" w:rsidRDefault="00986306" w:rsidP="00986306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86306" w:rsidRPr="00B5717C" w:rsidRDefault="00986306">
      <w:pPr>
        <w:rPr>
          <w:rFonts w:cs="Times New Roman"/>
          <w:sz w:val="20"/>
          <w:szCs w:val="20"/>
        </w:rPr>
      </w:pPr>
    </w:p>
    <w:sectPr w:rsidR="00986306" w:rsidRPr="00B5717C" w:rsidSect="00442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84970"/>
    <w:multiLevelType w:val="hybridMultilevel"/>
    <w:tmpl w:val="FF343A0E"/>
    <w:lvl w:ilvl="0" w:tplc="AE56A9C8">
      <w:start w:val="1"/>
      <w:numFmt w:val="decimal"/>
      <w:lvlText w:val="%1."/>
      <w:lvlJc w:val="left"/>
      <w:pPr>
        <w:ind w:left="2059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F097E93"/>
    <w:multiLevelType w:val="hybridMultilevel"/>
    <w:tmpl w:val="F410CBE2"/>
    <w:lvl w:ilvl="0" w:tplc="AE56A9C8">
      <w:start w:val="1"/>
      <w:numFmt w:val="decimal"/>
      <w:lvlText w:val="%1."/>
      <w:lvlJc w:val="left"/>
      <w:pPr>
        <w:ind w:left="1378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626AFB"/>
    <w:rsid w:val="00220131"/>
    <w:rsid w:val="00246F57"/>
    <w:rsid w:val="002756A0"/>
    <w:rsid w:val="002B74C2"/>
    <w:rsid w:val="003147E2"/>
    <w:rsid w:val="003E06D5"/>
    <w:rsid w:val="004422B2"/>
    <w:rsid w:val="00474133"/>
    <w:rsid w:val="004B6F81"/>
    <w:rsid w:val="00546787"/>
    <w:rsid w:val="00557F8B"/>
    <w:rsid w:val="00594021"/>
    <w:rsid w:val="005B6AA4"/>
    <w:rsid w:val="0060252C"/>
    <w:rsid w:val="00626AFB"/>
    <w:rsid w:val="006C60EA"/>
    <w:rsid w:val="006C6403"/>
    <w:rsid w:val="007C5AE8"/>
    <w:rsid w:val="00846360"/>
    <w:rsid w:val="0086797E"/>
    <w:rsid w:val="008C5822"/>
    <w:rsid w:val="00910F7A"/>
    <w:rsid w:val="00986306"/>
    <w:rsid w:val="00993897"/>
    <w:rsid w:val="009A28D9"/>
    <w:rsid w:val="00A24CE1"/>
    <w:rsid w:val="00A54BE5"/>
    <w:rsid w:val="00B35D7D"/>
    <w:rsid w:val="00B5717C"/>
    <w:rsid w:val="00C06D75"/>
    <w:rsid w:val="00C12AE7"/>
    <w:rsid w:val="00C331FB"/>
    <w:rsid w:val="00D049E1"/>
    <w:rsid w:val="00D96E41"/>
    <w:rsid w:val="00DE3011"/>
    <w:rsid w:val="00E407C1"/>
    <w:rsid w:val="00E91527"/>
    <w:rsid w:val="00F03C94"/>
    <w:rsid w:val="00F300EC"/>
    <w:rsid w:val="00F7348E"/>
    <w:rsid w:val="00F96ADA"/>
    <w:rsid w:val="00FF5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C94"/>
    <w:pPr>
      <w:suppressAutoHyphens/>
      <w:spacing w:after="0" w:line="240" w:lineRule="auto"/>
      <w:ind w:firstLine="709"/>
      <w:jc w:val="both"/>
    </w:pPr>
    <w:rPr>
      <w:rFonts w:ascii="Times New Roman" w:eastAsia="Calibri" w:hAnsi="Times New Roman" w:cs="Calibri"/>
      <w:sz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26AF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626AFB"/>
    <w:pPr>
      <w:suppressAutoHyphens w:val="0"/>
      <w:spacing w:before="280" w:after="280"/>
    </w:pPr>
    <w:rPr>
      <w:rFonts w:eastAsia="Times New Roman" w:cs="Times New Roman"/>
      <w:sz w:val="24"/>
      <w:szCs w:val="24"/>
    </w:rPr>
  </w:style>
  <w:style w:type="paragraph" w:styleId="a4">
    <w:name w:val="Body Text"/>
    <w:basedOn w:val="a"/>
    <w:link w:val="a5"/>
    <w:rsid w:val="00B5717C"/>
    <w:pPr>
      <w:suppressAutoHyphens w:val="0"/>
    </w:pPr>
    <w:rPr>
      <w:rFonts w:eastAsia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B571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Title"/>
    <w:basedOn w:val="a"/>
    <w:link w:val="a7"/>
    <w:qFormat/>
    <w:rsid w:val="00B5717C"/>
    <w:pPr>
      <w:suppressAutoHyphens w:val="0"/>
      <w:jc w:val="center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a7">
    <w:name w:val="Название Знак"/>
    <w:basedOn w:val="a0"/>
    <w:link w:val="a6"/>
    <w:rsid w:val="00B5717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Title">
    <w:name w:val="ConsPlusTitle"/>
    <w:rsid w:val="009863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F300EC"/>
    <w:pPr>
      <w:ind w:left="720"/>
      <w:contextualSpacing/>
    </w:pPr>
  </w:style>
  <w:style w:type="character" w:customStyle="1" w:styleId="ConsPlusNormal0">
    <w:name w:val="ConsPlusNormal Знак"/>
    <w:link w:val="ConsPlusNormal"/>
    <w:rsid w:val="0022013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4D436906DE4B8588B6091C4F21516A21A4D3905441438C497C79D411BE771F696C3D0A83B1E64AA30C4488DE60E21550ABC8AA63DD4012C411C6BAATBB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2840</Words>
  <Characters>16189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Арискина</dc:creator>
  <cp:lastModifiedBy>Зинченко</cp:lastModifiedBy>
  <cp:revision>3</cp:revision>
  <cp:lastPrinted>2025-04-14T02:28:00Z</cp:lastPrinted>
  <dcterms:created xsi:type="dcterms:W3CDTF">2025-07-04T02:13:00Z</dcterms:created>
  <dcterms:modified xsi:type="dcterms:W3CDTF">2025-07-04T08:34:00Z</dcterms:modified>
</cp:coreProperties>
</file>